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49D01B0" Type="http://schemas.openxmlformats.org/officeDocument/2006/relationships/officeDocument" Target="/word/document.xml" /><Relationship Id="coreR249D01B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5. do uchwały Nr XLIV/345/2022</w:t>
        <w:br w:type="textWrapping"/>
        <w:t>Rady Miejskiej w Kcyni</w:t>
        <w:br w:type="textWrapping"/>
        <w:t>z dnia 31 marca 2022 r.</w:t>
      </w:r>
    </w:p>
    <w:tbl>
      <w:tblPr>
        <w:tblW w:w="0" w:type="auto"/>
        <w:tblInd w:w="0" w:type="dxa"/>
        <w:tblLayout w:type="autofit"/>
        <w:tblCellMar>
          <w:left w:w="0" w:type="dxa"/>
          <w:right w:w="0" w:type="dxa"/>
        </w:tblCellMar>
        <w:tblLook w:val="04A0"/>
      </w:tblPr>
      <w:tblGrid/>
      <w:tr>
        <w:trPr>
          <w:wBefore w:w="0" w:type="dxa"/>
          <w:trHeight w:hRule="exact" w:val="278"/>
        </w:trPr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 w:beforeAutospacing="0" w:afterAutospacing="0"/>
              <w:jc w:val="center"/>
              <w:rPr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 w:beforeAutospacing="0" w:afterAutospacing="0"/>
              <w:jc w:val="center"/>
              <w:rPr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Rozdział</w:t>
            </w: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 w:beforeAutospacing="0" w:afterAutospacing="0"/>
              <w:jc w:val="center"/>
              <w:rPr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Paragraf</w:t>
            </w: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 w:beforeAutospacing="0" w:afterAutospacing="0"/>
              <w:jc w:val="center"/>
              <w:rPr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Treść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 w:beforeAutospacing="0" w:afterAutospacing="0"/>
              <w:jc w:val="center"/>
              <w:rPr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Przed zmianą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 w:beforeAutospacing="0" w:afterAutospacing="0"/>
              <w:jc w:val="center"/>
              <w:rPr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Zmiana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 w:beforeAutospacing="0" w:afterAutospacing="0"/>
              <w:jc w:val="center"/>
              <w:rPr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Po zmianie</w:t>
            </w:r>
          </w:p>
        </w:tc>
      </w:tr>
      <w:tr>
        <w:trPr>
          <w:wBefore w:w="0" w:type="dxa"/>
          <w:trHeight w:hRule="exact" w:val="259"/>
        </w:trPr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852</w:t>
            </w:r>
          </w:p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Pomoc społeczna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756 452,93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10 667,00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767 119,93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85278</w:t>
            </w:r>
          </w:p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Usuwanie skutków klęsk żywiołowych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18 000,00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10 667,00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28 667,00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3110</w:t>
            </w: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Świadczenia społeczne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18 000,00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10 667,00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28 667,00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Zlecone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18 000,00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10 667,00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28 667,00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855</w:t>
            </w:r>
          </w:p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Rodzina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12 302 150,00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12 302 150,00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85501</w:t>
            </w:r>
          </w:p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Świadczenie wychowawcze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4 593 100,00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4 593 100,00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3110</w:t>
            </w: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Świadczenia społeczne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4 554 059,00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23 933,63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4 577 992,63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Zlecone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4 554 059,00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23 933,63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4 577 992,63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4010</w:t>
            </w: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15 607,00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-15 607,00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Zlecone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15 607,00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-15 607,00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4040</w:t>
            </w: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4 700,00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-187,09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4 512,91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Zlecone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4 700,00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-187,09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4 512,91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4120</w:t>
            </w: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628,00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-628,00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Zlecone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628,00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-628,00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2 750,00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-2 000,00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750,00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Zlecone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2 750,00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-2 000,00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750,00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4280</w:t>
            </w: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300,00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-300,00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Zlecone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300,00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-300,00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6 227,03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-3 131,48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3 095,55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Zlecone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6 227,03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-3 131,48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3 095,55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4410</w:t>
            </w: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125,00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-125,00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Zlecone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125,00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-125,00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4440</w:t>
            </w: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1 662,97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-970,06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692,91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Zlecone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1 662,97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-970,06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692,91</w:t>
            </w:r>
          </w:p>
        </w:tc>
      </w:tr>
      <w:tr>
        <w:trPr>
          <w:wBefore w:w="0" w:type="dxa"/>
          <w:trHeight w:hRule="exact" w:val="436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4700</w:t>
            </w: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600,00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-600,00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Zlecone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600,00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-600,00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4710</w:t>
            </w: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385,00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-385,00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Zlecone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385,00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-385,00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0,00</w:t>
            </w:r>
          </w:p>
        </w:tc>
      </w:tr>
      <w:tr>
        <w:trPr>
          <w:wBefore w:w="0" w:type="dxa"/>
          <w:trHeight w:hRule="exact" w:val="277"/>
        </w:trPr>
        <w:tc>
          <w:tcPr>
            <w:tcW w:w="1230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159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1100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1259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4536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2104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1349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754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2104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</w:tr>
      <w:tr>
        <w:trPr>
          <w:wBefore w:w="0" w:type="dxa"/>
          <w:trHeight w:hRule="exact" w:val="277"/>
        </w:trPr>
        <w:tc>
          <w:tcPr>
            <w:tcW w:w="8312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Razem: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13 195 255,93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10 667,00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13 205 922,93</w:t>
            </w:r>
          </w:p>
        </w:tc>
      </w:tr>
    </w:tbl>
    <w:p/>
    <w:sectPr>
      <w:endnotePr>
        <w:numFmt w:val="decimal"/>
      </w:endnotePr>
      <w:type w:val="nextPage"/>
      <w:pgSz w:w="16838" w:h="11906" w:code="0" w:orient="landscape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Patrycja Kołos</dc:creator>
  <dcterms:created xsi:type="dcterms:W3CDTF">2022-04-05T10:27:41Z</dcterms:created>
  <cp:lastModifiedBy>Patrycja Kołos</cp:lastModifiedBy>
  <dcterms:modified xsi:type="dcterms:W3CDTF">2022-04-07T10:15:29Z</dcterms:modified>
  <cp:revision>29</cp:revision>
</cp:coreProperties>
</file>