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AD6D31D" Type="http://schemas.openxmlformats.org/officeDocument/2006/relationships/officeDocument" Target="/word/document.xml" /><Relationship Id="coreR3AD6D31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0" w:type="auto"/>
        <w:tblInd w:w="0" w:type="dxa"/>
        <w:tblLayout w:type="autofit"/>
        <w:tblCellMar>
          <w:left w:w="0" w:type="dxa"/>
          <w:right w:w="0" w:type="dxa"/>
        </w:tblCellMar>
        <w:tblLook w:val="04A0"/>
      </w:tblPr>
      <w:tblGrid/>
      <w:tr>
        <w:trPr>
          <w:wBefore w:w="0" w:type="dxa"/>
          <w:trHeight w:hRule="exact" w:val="277"/>
        </w:trPr>
        <w:tc>
          <w:tcPr>
            <w:tcW w:w="10489" w:type="dxa"/>
            <w:gridSpan w:val="7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>
            <w:pPr>
              <w:spacing w:lineRule="auto" w:line="240" w:after="0"/>
              <w:rPr>
                <w:sz w:val="20"/>
              </w:rPr>
            </w:pPr>
            <w:r>
              <w:rPr>
                <w:rFonts w:ascii="Arial" w:hAnsi="Arial"/>
                <w:b w:val="1"/>
                <w:color w:val="000000"/>
                <w:sz w:val="20"/>
              </w:rPr>
              <w:t>SZKOŁA PODSTAWOWA IM.PPOR. MARKA ULERYKA W DZIEWIERZEWIE</w:t>
            </w:r>
          </w:p>
        </w:tc>
      </w:tr>
      <w:tr>
        <w:trPr>
          <w:wBefore w:w="0" w:type="dxa"/>
          <w:trHeight w:hRule="exact" w:val="940"/>
        </w:trPr>
        <w:tc>
          <w:tcPr>
            <w:tcW w:w="10489" w:type="dxa"/>
            <w:gridSpan w:val="7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>
            <w:pPr>
              <w:spacing w:lineRule="auto" w:line="240" w:after="0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Załącznik Nr 6</w:t>
            </w: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do Zarządzenia Nr 140.2023</w:t>
            </w: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Burmistrza Kcyni</w:t>
            </w:r>
          </w:p>
          <w:p>
            <w:pPr>
              <w:spacing w:lineRule="auto" w:line="240" w:after="0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z dnia 31 października 2023 r.</w:t>
            </w:r>
          </w:p>
        </w:tc>
      </w:tr>
      <w:tr>
        <w:trPr>
          <w:wBefore w:w="0" w:type="dxa"/>
          <w:trHeight w:hRule="exact" w:val="277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Wartość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62 310,00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80101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62 310,00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0690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Wpływy z różnych opłat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3 366,00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0830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Wpływy z usług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57 340,00</w:t>
            </w:r>
          </w:p>
        </w:tc>
      </w:tr>
      <w:tr>
        <w:trPr>
          <w:wBefore w:w="0" w:type="dxa"/>
          <w:trHeight w:hRule="exact" w:val="436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0960</w:t>
            </w:r>
          </w:p>
        </w:tc>
        <w:tc>
          <w:tcPr>
            <w:tcW w:w="4536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Wpływy z otrzymanych spadków, zapisów i darowizn w postaci pieniężnej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1 604,00</w:t>
            </w:r>
          </w:p>
        </w:tc>
      </w:tr>
      <w:tr>
        <w:trPr>
          <w:wBefore w:w="0" w:type="dxa"/>
          <w:trHeight w:hRule="exact" w:val="277"/>
        </w:trPr>
        <w:tc>
          <w:tcPr>
            <w:tcW w:w="125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5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10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25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3736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80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2177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</w:tr>
      <w:tr>
        <w:trPr>
          <w:wBefore w:w="0" w:type="dxa"/>
          <w:trHeight w:hRule="exact" w:val="277"/>
        </w:trPr>
        <w:tc>
          <w:tcPr>
            <w:tcW w:w="8312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62 310,00</w:t>
            </w:r>
          </w:p>
        </w:tc>
      </w:tr>
    </w:tbl>
    <w:p/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2023-10-10T05:55:04Z</dcterms:created>
  <cp:lastModifiedBy>Patrycja Kołos</cp:lastModifiedBy>
  <dcterms:modified xsi:type="dcterms:W3CDTF">2023-11-08T12:14:00Z</dcterms:modified>
  <cp:revision>12</cp:revision>
</cp:coreProperties>
</file>