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C3C6" w14:textId="79DF8555" w:rsidR="003B1BBE" w:rsidRDefault="003B1BBE" w:rsidP="003B1BBE">
      <w:pPr>
        <w:jc w:val="right"/>
      </w:pPr>
      <w:bookmarkStart w:id="0" w:name="_Hlk155952276"/>
      <w:r>
        <w:t>Załącznik do uchwały</w:t>
      </w:r>
      <w:r w:rsidR="009913B8">
        <w:t xml:space="preserve"> Nr LXXIII/53</w:t>
      </w:r>
      <w:r w:rsidR="004B7A28">
        <w:t>0</w:t>
      </w:r>
      <w:r w:rsidR="009913B8">
        <w:t>/2024</w:t>
      </w:r>
    </w:p>
    <w:p w14:paraId="06FC3F7E" w14:textId="63434C53" w:rsidR="009913B8" w:rsidRPr="009E41B9" w:rsidRDefault="009913B8" w:rsidP="003B1BBE">
      <w:pPr>
        <w:jc w:val="right"/>
      </w:pPr>
      <w:r>
        <w:t>Rady Miejskiej w Kcyni z dnia 25 stycznia 2024 r.</w:t>
      </w:r>
    </w:p>
    <w:p w14:paraId="32A43E59" w14:textId="77777777" w:rsidR="003B1BBE" w:rsidRPr="009E41B9" w:rsidRDefault="003B1BBE" w:rsidP="003B1BBE"/>
    <w:p w14:paraId="61F8B7BE" w14:textId="77777777" w:rsidR="003B1BBE" w:rsidRPr="009E41B9" w:rsidRDefault="003B1BBE" w:rsidP="003B1BBE"/>
    <w:p w14:paraId="1DADE4F1" w14:textId="77777777" w:rsidR="003B1BBE" w:rsidRPr="009E41B9" w:rsidRDefault="003B1BBE" w:rsidP="003B1BBE"/>
    <w:p w14:paraId="3334C120" w14:textId="77777777" w:rsidR="003B1BBE" w:rsidRPr="009E41B9" w:rsidRDefault="003B1BBE" w:rsidP="003B1BB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56"/>
        <w:gridCol w:w="6204"/>
      </w:tblGrid>
      <w:tr w:rsidR="003B1BBE" w14:paraId="62A52E24" w14:textId="77777777" w:rsidTr="00872330">
        <w:trPr>
          <w:trHeight w:val="1455"/>
        </w:trPr>
        <w:tc>
          <w:tcPr>
            <w:tcW w:w="2830" w:type="dxa"/>
          </w:tcPr>
          <w:p w14:paraId="09E1BEB9" w14:textId="77777777" w:rsidR="003B1BBE" w:rsidRDefault="003B1BBE" w:rsidP="00872330">
            <w:r w:rsidRPr="009E41B9">
              <w:rPr>
                <w:noProof/>
              </w:rPr>
              <w:drawing>
                <wp:inline distT="0" distB="0" distL="0" distR="0" wp14:anchorId="7515C300" wp14:editId="5EE6C4EB">
                  <wp:extent cx="1676400" cy="12763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0" w:type="dxa"/>
          </w:tcPr>
          <w:p w14:paraId="345E675F" w14:textId="77777777" w:rsidR="003B1BBE" w:rsidRDefault="003B1BBE" w:rsidP="00872330">
            <w:pPr>
              <w:pStyle w:val="Nagwek1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</w:p>
          <w:p w14:paraId="24B068C7" w14:textId="77777777" w:rsidR="003B1BBE" w:rsidRPr="009E41B9" w:rsidRDefault="003B1BBE" w:rsidP="00872330">
            <w:pPr>
              <w:pStyle w:val="Nagwek1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  <w:r w:rsidRPr="009E41B9">
              <w:rPr>
                <w:rFonts w:ascii="Calibri" w:hAnsi="Calibri" w:cs="Calibri"/>
                <w:b/>
                <w:bCs/>
                <w:szCs w:val="28"/>
              </w:rPr>
              <w:t>Komunalne Przedsiębiorstwo</w:t>
            </w:r>
          </w:p>
          <w:p w14:paraId="1EB055CA" w14:textId="77777777" w:rsidR="003B1BBE" w:rsidRPr="009E41B9" w:rsidRDefault="003B1BBE" w:rsidP="00872330">
            <w:pPr>
              <w:pStyle w:val="Nagwek1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  <w:r w:rsidRPr="009E41B9">
              <w:rPr>
                <w:rFonts w:ascii="Calibri" w:hAnsi="Calibri" w:cs="Calibri"/>
                <w:b/>
                <w:bCs/>
                <w:szCs w:val="28"/>
              </w:rPr>
              <w:t>Wodociągów i Kanalizacji Spółka z o.o.</w:t>
            </w:r>
          </w:p>
          <w:p w14:paraId="6DD7E266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E41B9">
              <w:rPr>
                <w:rFonts w:ascii="Calibri" w:hAnsi="Calibri" w:cs="Calibri"/>
                <w:b/>
                <w:bCs/>
                <w:sz w:val="28"/>
                <w:szCs w:val="28"/>
              </w:rPr>
              <w:t>ul. Powstańców Wielkopolskich 76</w:t>
            </w:r>
          </w:p>
          <w:p w14:paraId="0E154FDB" w14:textId="77777777" w:rsidR="003B1BBE" w:rsidRDefault="003B1BBE" w:rsidP="00872330">
            <w:pPr>
              <w:jc w:val="center"/>
            </w:pPr>
            <w:r w:rsidRPr="009E41B9">
              <w:rPr>
                <w:rFonts w:ascii="Calibri" w:hAnsi="Calibri" w:cs="Calibri"/>
                <w:b/>
                <w:bCs/>
                <w:sz w:val="28"/>
                <w:szCs w:val="28"/>
              </w:rPr>
              <w:t>89-200 Szubin</w:t>
            </w:r>
          </w:p>
        </w:tc>
      </w:tr>
    </w:tbl>
    <w:p w14:paraId="75E81402" w14:textId="77777777" w:rsidR="003B1BBE" w:rsidRPr="009E41B9" w:rsidRDefault="003B1BBE" w:rsidP="003B1BBE"/>
    <w:p w14:paraId="6354975F" w14:textId="77777777" w:rsidR="003B1BBE" w:rsidRPr="009E41B9" w:rsidRDefault="003B1BBE" w:rsidP="003B1BBE"/>
    <w:p w14:paraId="3F400116" w14:textId="77777777" w:rsidR="003B1BBE" w:rsidRPr="009E41B9" w:rsidRDefault="003B1BBE" w:rsidP="003B1BBE"/>
    <w:p w14:paraId="15768036" w14:textId="77777777" w:rsidR="003B1BBE" w:rsidRPr="009E41B9" w:rsidRDefault="003B1BBE" w:rsidP="003B1BBE"/>
    <w:p w14:paraId="7E215B93" w14:textId="77777777" w:rsidR="003B1BBE" w:rsidRPr="009E41B9" w:rsidRDefault="003B1BBE" w:rsidP="003B1BBE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9E41B9">
        <w:rPr>
          <w:rFonts w:asciiTheme="minorHAnsi" w:hAnsiTheme="minorHAnsi" w:cstheme="minorHAnsi"/>
          <w:b/>
          <w:bCs/>
          <w:sz w:val="36"/>
          <w:szCs w:val="36"/>
        </w:rPr>
        <w:t>Wieloletni plan rozwoju i modernizacji urządzeń wodociągowych będących w posiadaniu Komunalnego Przedsiębiorstwa Wodociągów i Kanalizacji Spółki z o.o.</w:t>
      </w:r>
    </w:p>
    <w:p w14:paraId="60C30CF0" w14:textId="77777777" w:rsidR="003B1BBE" w:rsidRPr="009E41B9" w:rsidRDefault="003B1BBE" w:rsidP="003B1BBE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9E41B9">
        <w:rPr>
          <w:rFonts w:asciiTheme="minorHAnsi" w:hAnsiTheme="minorHAnsi" w:cstheme="minorHAnsi"/>
          <w:b/>
          <w:bCs/>
          <w:sz w:val="36"/>
          <w:szCs w:val="36"/>
        </w:rPr>
        <w:t>w Szubinie na lata 2024÷2026 na terenie gminy Kcynia</w:t>
      </w:r>
    </w:p>
    <w:p w14:paraId="35D43AD0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29E11F6C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3C7F2E41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761E3A0B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00A5AE50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6F1CDF58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41B11A39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4247C743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56B424EA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57F8FB19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05C5E2F9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13A12BB9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291713B4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755B9C68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568C2E93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5AE3B3B6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76F64101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6028ACF0" w14:textId="77777777" w:rsidR="003B1BBE" w:rsidRPr="009E41B9" w:rsidRDefault="003B1BBE" w:rsidP="003B1BBE">
      <w:pPr>
        <w:rPr>
          <w:rFonts w:ascii="Calibri" w:hAnsi="Calibri" w:cs="Calibri"/>
          <w:b/>
          <w:sz w:val="36"/>
        </w:rPr>
      </w:pPr>
    </w:p>
    <w:p w14:paraId="137F4A7B" w14:textId="77777777" w:rsidR="003B1BBE" w:rsidRPr="009E41B9" w:rsidRDefault="003B1BBE" w:rsidP="003B1BBE">
      <w:pPr>
        <w:jc w:val="both"/>
        <w:outlineLvl w:val="0"/>
        <w:rPr>
          <w:rFonts w:ascii="Calibri" w:hAnsi="Calibri" w:cs="Calibri"/>
          <w:b/>
        </w:rPr>
      </w:pPr>
      <w:r w:rsidRPr="009E41B9">
        <w:rPr>
          <w:rFonts w:ascii="Calibri" w:hAnsi="Calibri" w:cs="Calibri"/>
          <w:b/>
        </w:rPr>
        <w:t>Spis treści:</w:t>
      </w:r>
      <w:r w:rsidRPr="009E41B9">
        <w:rPr>
          <w:rFonts w:ascii="Calibri" w:hAnsi="Calibri" w:cs="Calibri"/>
          <w:b/>
        </w:rPr>
        <w:tab/>
      </w:r>
      <w:r w:rsidRPr="009E41B9">
        <w:rPr>
          <w:rFonts w:ascii="Calibri" w:hAnsi="Calibri" w:cs="Calibri"/>
          <w:b/>
        </w:rPr>
        <w:tab/>
      </w:r>
      <w:r w:rsidRPr="009E41B9">
        <w:rPr>
          <w:rFonts w:ascii="Calibri" w:hAnsi="Calibri" w:cs="Calibri"/>
          <w:b/>
        </w:rPr>
        <w:tab/>
      </w:r>
      <w:r w:rsidRPr="009E41B9">
        <w:rPr>
          <w:rFonts w:ascii="Calibri" w:hAnsi="Calibri" w:cs="Calibri"/>
          <w:b/>
        </w:rPr>
        <w:tab/>
      </w:r>
      <w:r w:rsidRPr="009E41B9">
        <w:rPr>
          <w:rFonts w:ascii="Calibri" w:hAnsi="Calibri" w:cs="Calibri"/>
          <w:b/>
        </w:rPr>
        <w:tab/>
      </w:r>
      <w:r w:rsidRPr="009E41B9">
        <w:rPr>
          <w:rFonts w:ascii="Calibri" w:hAnsi="Calibri" w:cs="Calibri"/>
          <w:b/>
        </w:rPr>
        <w:tab/>
      </w:r>
      <w:r w:rsidRPr="009E41B9">
        <w:rPr>
          <w:rFonts w:ascii="Calibri" w:hAnsi="Calibri" w:cs="Calibri"/>
          <w:b/>
        </w:rPr>
        <w:tab/>
      </w:r>
      <w:r w:rsidRPr="009E41B9">
        <w:rPr>
          <w:rFonts w:ascii="Calibri" w:hAnsi="Calibri" w:cs="Calibri"/>
          <w:b/>
        </w:rPr>
        <w:tab/>
      </w:r>
      <w:r w:rsidRPr="009E41B9">
        <w:rPr>
          <w:rFonts w:ascii="Calibri" w:hAnsi="Calibri" w:cs="Calibri"/>
          <w:b/>
        </w:rPr>
        <w:tab/>
      </w:r>
      <w:r w:rsidRPr="009E41B9">
        <w:rPr>
          <w:rFonts w:ascii="Calibri" w:hAnsi="Calibri" w:cs="Calibri"/>
          <w:b/>
        </w:rPr>
        <w:tab/>
        <w:t>strona:</w:t>
      </w:r>
    </w:p>
    <w:p w14:paraId="15591B9D" w14:textId="77777777" w:rsidR="003B1BBE" w:rsidRPr="009E41B9" w:rsidRDefault="003B1BBE" w:rsidP="003B1BBE">
      <w:pPr>
        <w:rPr>
          <w:rFonts w:ascii="Calibri" w:hAnsi="Calibri" w:cs="Calibri"/>
        </w:rPr>
      </w:pPr>
    </w:p>
    <w:p w14:paraId="16852217" w14:textId="77777777" w:rsidR="003B1BBE" w:rsidRPr="009E41B9" w:rsidRDefault="003B1BBE" w:rsidP="003B1BBE">
      <w:pPr>
        <w:numPr>
          <w:ilvl w:val="0"/>
          <w:numId w:val="2"/>
        </w:numPr>
        <w:tabs>
          <w:tab w:val="right" w:pos="8280"/>
        </w:tabs>
        <w:rPr>
          <w:rFonts w:ascii="Calibri" w:hAnsi="Calibri" w:cs="Calibri"/>
        </w:rPr>
      </w:pPr>
      <w:r w:rsidRPr="009E41B9">
        <w:rPr>
          <w:rFonts w:ascii="Calibri" w:hAnsi="Calibri" w:cs="Calibri"/>
        </w:rPr>
        <w:t>Uwagi wstępne</w:t>
      </w:r>
      <w:r w:rsidRPr="009E41B9">
        <w:rPr>
          <w:rFonts w:ascii="Calibri" w:hAnsi="Calibri" w:cs="Calibri"/>
        </w:rPr>
        <w:tab/>
        <w:t>3</w:t>
      </w:r>
    </w:p>
    <w:p w14:paraId="0C798DD9" w14:textId="77777777" w:rsidR="003B1BBE" w:rsidRPr="009E41B9" w:rsidRDefault="003B1BBE" w:rsidP="003B1BBE">
      <w:pPr>
        <w:numPr>
          <w:ilvl w:val="1"/>
          <w:numId w:val="2"/>
        </w:numPr>
        <w:tabs>
          <w:tab w:val="right" w:pos="8280"/>
        </w:tabs>
        <w:rPr>
          <w:rFonts w:ascii="Calibri" w:hAnsi="Calibri" w:cs="Calibri"/>
        </w:rPr>
      </w:pPr>
      <w:r w:rsidRPr="009E41B9">
        <w:rPr>
          <w:rFonts w:ascii="Calibri" w:hAnsi="Calibri" w:cs="Calibri"/>
        </w:rPr>
        <w:t>Informacja o podmiocie sporządzającym plan</w:t>
      </w:r>
      <w:r w:rsidRPr="009E41B9">
        <w:rPr>
          <w:rFonts w:ascii="Calibri" w:hAnsi="Calibri" w:cs="Calibri"/>
        </w:rPr>
        <w:tab/>
        <w:t>3</w:t>
      </w:r>
    </w:p>
    <w:p w14:paraId="2E4367DE" w14:textId="77777777" w:rsidR="003B1BBE" w:rsidRPr="009E41B9" w:rsidRDefault="003B1BBE" w:rsidP="003B1BBE">
      <w:pPr>
        <w:numPr>
          <w:ilvl w:val="1"/>
          <w:numId w:val="2"/>
        </w:numPr>
        <w:tabs>
          <w:tab w:val="right" w:pos="8280"/>
        </w:tabs>
        <w:rPr>
          <w:rFonts w:ascii="Calibri" w:hAnsi="Calibri" w:cs="Calibri"/>
        </w:rPr>
      </w:pPr>
      <w:r w:rsidRPr="009E41B9">
        <w:rPr>
          <w:rFonts w:ascii="Calibri" w:hAnsi="Calibri" w:cs="Calibri"/>
        </w:rPr>
        <w:t>Podstawa prawna</w:t>
      </w:r>
      <w:r w:rsidRPr="009E41B9">
        <w:rPr>
          <w:rFonts w:ascii="Calibri" w:hAnsi="Calibri" w:cs="Calibri"/>
        </w:rPr>
        <w:tab/>
        <w:t>3</w:t>
      </w:r>
    </w:p>
    <w:p w14:paraId="6AF485AA" w14:textId="77777777" w:rsidR="003B1BBE" w:rsidRPr="009E41B9" w:rsidRDefault="003B1BBE" w:rsidP="003B1BBE">
      <w:pPr>
        <w:numPr>
          <w:ilvl w:val="1"/>
          <w:numId w:val="2"/>
        </w:numPr>
        <w:tabs>
          <w:tab w:val="right" w:pos="8280"/>
        </w:tabs>
        <w:rPr>
          <w:rFonts w:ascii="Calibri" w:hAnsi="Calibri" w:cs="Calibri"/>
        </w:rPr>
      </w:pPr>
      <w:r w:rsidRPr="009E41B9">
        <w:rPr>
          <w:rFonts w:ascii="Calibri" w:hAnsi="Calibri" w:cs="Calibri"/>
        </w:rPr>
        <w:t>Przedmiot planowania</w:t>
      </w:r>
      <w:r w:rsidRPr="009E41B9">
        <w:rPr>
          <w:rFonts w:ascii="Calibri" w:hAnsi="Calibri" w:cs="Calibri"/>
        </w:rPr>
        <w:tab/>
        <w:t>4</w:t>
      </w:r>
    </w:p>
    <w:p w14:paraId="41B8B8AE" w14:textId="77777777" w:rsidR="003B1BBE" w:rsidRPr="009E41B9" w:rsidRDefault="003B1BBE" w:rsidP="003B1BBE">
      <w:pPr>
        <w:tabs>
          <w:tab w:val="right" w:pos="8280"/>
        </w:tabs>
        <w:rPr>
          <w:rFonts w:ascii="Calibri" w:hAnsi="Calibri" w:cs="Calibri"/>
        </w:rPr>
      </w:pPr>
    </w:p>
    <w:p w14:paraId="6691B0AB" w14:textId="77777777" w:rsidR="003B1BBE" w:rsidRPr="009E41B9" w:rsidRDefault="003B1BBE" w:rsidP="003B1BBE">
      <w:pPr>
        <w:numPr>
          <w:ilvl w:val="0"/>
          <w:numId w:val="2"/>
        </w:numPr>
        <w:tabs>
          <w:tab w:val="right" w:pos="8280"/>
        </w:tabs>
        <w:rPr>
          <w:rFonts w:ascii="Calibri" w:hAnsi="Calibri" w:cs="Calibri"/>
        </w:rPr>
      </w:pPr>
      <w:r w:rsidRPr="009E41B9">
        <w:rPr>
          <w:rFonts w:ascii="Calibri" w:hAnsi="Calibri" w:cs="Calibri"/>
        </w:rPr>
        <w:t>Zakres usług wodociągowych</w:t>
      </w:r>
      <w:r w:rsidRPr="009E41B9">
        <w:rPr>
          <w:rFonts w:ascii="Calibri" w:hAnsi="Calibri" w:cs="Calibri"/>
        </w:rPr>
        <w:tab/>
        <w:t>4</w:t>
      </w:r>
    </w:p>
    <w:p w14:paraId="7E337891" w14:textId="77777777" w:rsidR="003B1BBE" w:rsidRPr="009E41B9" w:rsidRDefault="003B1BBE" w:rsidP="003B1BBE">
      <w:pPr>
        <w:tabs>
          <w:tab w:val="right" w:pos="8280"/>
        </w:tabs>
        <w:rPr>
          <w:rFonts w:ascii="Calibri" w:hAnsi="Calibri" w:cs="Calibri"/>
        </w:rPr>
      </w:pPr>
    </w:p>
    <w:p w14:paraId="17A55AD3" w14:textId="77777777" w:rsidR="003B1BBE" w:rsidRPr="009E41B9" w:rsidRDefault="003B1BBE" w:rsidP="003B1BBE">
      <w:pPr>
        <w:numPr>
          <w:ilvl w:val="0"/>
          <w:numId w:val="2"/>
        </w:numPr>
        <w:tabs>
          <w:tab w:val="right" w:pos="8280"/>
        </w:tabs>
        <w:rPr>
          <w:rFonts w:ascii="Calibri" w:hAnsi="Calibri" w:cs="Calibri"/>
        </w:rPr>
      </w:pPr>
      <w:r w:rsidRPr="009E41B9">
        <w:rPr>
          <w:rFonts w:ascii="Calibri" w:hAnsi="Calibri" w:cs="Calibri"/>
        </w:rPr>
        <w:t>Przedsięwzięcia rozwojowo – modernizacyjne w poszczególnych latach</w:t>
      </w:r>
      <w:r w:rsidRPr="009E41B9">
        <w:rPr>
          <w:rFonts w:ascii="Calibri" w:hAnsi="Calibri" w:cs="Calibri"/>
        </w:rPr>
        <w:tab/>
        <w:t>4</w:t>
      </w:r>
    </w:p>
    <w:p w14:paraId="3D9A05C7" w14:textId="77777777" w:rsidR="003B1BBE" w:rsidRPr="009E41B9" w:rsidRDefault="003B1BBE" w:rsidP="003B1BBE">
      <w:pPr>
        <w:tabs>
          <w:tab w:val="right" w:pos="8280"/>
        </w:tabs>
        <w:rPr>
          <w:rFonts w:ascii="Calibri" w:hAnsi="Calibri" w:cs="Calibri"/>
        </w:rPr>
      </w:pPr>
    </w:p>
    <w:p w14:paraId="58DC74D0" w14:textId="77777777" w:rsidR="003B1BBE" w:rsidRPr="009E41B9" w:rsidRDefault="003B1BBE" w:rsidP="003B1BBE">
      <w:pPr>
        <w:numPr>
          <w:ilvl w:val="0"/>
          <w:numId w:val="2"/>
        </w:numPr>
        <w:tabs>
          <w:tab w:val="right" w:pos="8280"/>
        </w:tabs>
        <w:rPr>
          <w:rFonts w:ascii="Calibri" w:hAnsi="Calibri" w:cs="Calibri"/>
        </w:rPr>
      </w:pPr>
      <w:r w:rsidRPr="009E41B9">
        <w:rPr>
          <w:rFonts w:ascii="Calibri" w:hAnsi="Calibri" w:cs="Calibri"/>
        </w:rPr>
        <w:t>Przedsięwzięcia racjonalizujące zużycie wody</w:t>
      </w:r>
      <w:r w:rsidRPr="009E41B9">
        <w:rPr>
          <w:rFonts w:ascii="Calibri" w:hAnsi="Calibri" w:cs="Calibri"/>
        </w:rPr>
        <w:tab/>
        <w:t>5</w:t>
      </w:r>
    </w:p>
    <w:p w14:paraId="1C7A4162" w14:textId="77777777" w:rsidR="003B1BBE" w:rsidRPr="009E41B9" w:rsidRDefault="003B1BBE" w:rsidP="003B1BBE">
      <w:pPr>
        <w:tabs>
          <w:tab w:val="right" w:pos="8280"/>
        </w:tabs>
        <w:ind w:left="360"/>
        <w:rPr>
          <w:rFonts w:ascii="Calibri" w:hAnsi="Calibri" w:cs="Calibri"/>
        </w:rPr>
      </w:pPr>
    </w:p>
    <w:p w14:paraId="192AFCB5" w14:textId="77777777" w:rsidR="003B1BBE" w:rsidRPr="009E41B9" w:rsidRDefault="003B1BBE" w:rsidP="003B1BBE">
      <w:pPr>
        <w:numPr>
          <w:ilvl w:val="0"/>
          <w:numId w:val="2"/>
        </w:numPr>
        <w:tabs>
          <w:tab w:val="right" w:pos="8280"/>
        </w:tabs>
        <w:rPr>
          <w:rFonts w:ascii="Calibri" w:hAnsi="Calibri" w:cs="Calibri"/>
        </w:rPr>
      </w:pPr>
      <w:r w:rsidRPr="009E41B9">
        <w:rPr>
          <w:rFonts w:ascii="Calibri" w:hAnsi="Calibri" w:cs="Calibri"/>
        </w:rPr>
        <w:t>Nakłady inwestycyjne w poszczególnych latach</w:t>
      </w:r>
      <w:r w:rsidRPr="009E41B9">
        <w:rPr>
          <w:rFonts w:ascii="Calibri" w:hAnsi="Calibri" w:cs="Calibri"/>
        </w:rPr>
        <w:tab/>
        <w:t>5</w:t>
      </w:r>
    </w:p>
    <w:p w14:paraId="212D76C2" w14:textId="77777777" w:rsidR="003B1BBE" w:rsidRPr="009E41B9" w:rsidRDefault="003B1BBE" w:rsidP="003B1BBE">
      <w:pPr>
        <w:tabs>
          <w:tab w:val="right" w:pos="8280"/>
        </w:tabs>
        <w:rPr>
          <w:rFonts w:ascii="Calibri" w:hAnsi="Calibri" w:cs="Calibri"/>
        </w:rPr>
      </w:pPr>
    </w:p>
    <w:p w14:paraId="6831C37F" w14:textId="77777777" w:rsidR="003B1BBE" w:rsidRPr="009E41B9" w:rsidRDefault="003B1BBE" w:rsidP="003B1BBE">
      <w:pPr>
        <w:numPr>
          <w:ilvl w:val="0"/>
          <w:numId w:val="2"/>
        </w:numPr>
        <w:tabs>
          <w:tab w:val="right" w:pos="8280"/>
        </w:tabs>
        <w:rPr>
          <w:rFonts w:ascii="Calibri" w:hAnsi="Calibri" w:cs="Calibri"/>
        </w:rPr>
      </w:pPr>
      <w:r w:rsidRPr="009E41B9">
        <w:rPr>
          <w:rFonts w:ascii="Calibri" w:hAnsi="Calibri" w:cs="Calibri"/>
        </w:rPr>
        <w:t>Sposoby finansowania planowanych inwestycji</w:t>
      </w:r>
      <w:r w:rsidRPr="009E41B9">
        <w:rPr>
          <w:rFonts w:ascii="Calibri" w:hAnsi="Calibri" w:cs="Calibri"/>
        </w:rPr>
        <w:tab/>
        <w:t>5</w:t>
      </w:r>
    </w:p>
    <w:p w14:paraId="5825C2DD" w14:textId="77777777" w:rsidR="003B1BBE" w:rsidRPr="009E41B9" w:rsidRDefault="003B1BBE" w:rsidP="003B1BBE">
      <w:pPr>
        <w:rPr>
          <w:rFonts w:ascii="Calibri" w:hAnsi="Calibri" w:cs="Calibri"/>
          <w:sz w:val="36"/>
        </w:rPr>
      </w:pPr>
      <w:r w:rsidRPr="009E41B9">
        <w:rPr>
          <w:rFonts w:ascii="Calibri" w:hAnsi="Calibri" w:cs="Calibri"/>
          <w:sz w:val="36"/>
        </w:rPr>
        <w:t xml:space="preserve"> </w:t>
      </w:r>
    </w:p>
    <w:p w14:paraId="3BB18F6C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25D7F4BB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68D4833F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3BBBF582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34C64C1A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36624D0D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7432A9C3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56A786F7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73F18593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139E3C0F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3872D567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2871B4F9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2D388528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6C591B0E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316FEBE3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2DB92A6C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339D4B99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346A08AC" w14:textId="77777777" w:rsidR="003B1BBE" w:rsidRPr="009E41B9" w:rsidRDefault="003B1BBE" w:rsidP="003B1BBE">
      <w:pPr>
        <w:rPr>
          <w:rFonts w:ascii="Calibri" w:hAnsi="Calibri" w:cs="Calibri"/>
          <w:sz w:val="36"/>
        </w:rPr>
      </w:pPr>
    </w:p>
    <w:p w14:paraId="62DB6B06" w14:textId="77777777" w:rsidR="003B1BBE" w:rsidRPr="009E41B9" w:rsidRDefault="003B1BBE" w:rsidP="003B1BBE">
      <w:pPr>
        <w:jc w:val="both"/>
        <w:rPr>
          <w:rFonts w:ascii="Calibri" w:hAnsi="Calibri" w:cs="Calibri"/>
          <w:b/>
        </w:rPr>
      </w:pPr>
    </w:p>
    <w:p w14:paraId="16A5BC65" w14:textId="77777777" w:rsidR="003B1BBE" w:rsidRPr="009E41B9" w:rsidRDefault="003B1BBE" w:rsidP="003B1BBE">
      <w:pPr>
        <w:jc w:val="both"/>
        <w:rPr>
          <w:rFonts w:ascii="Calibri" w:hAnsi="Calibri" w:cs="Calibri"/>
          <w:b/>
        </w:rPr>
      </w:pPr>
    </w:p>
    <w:p w14:paraId="6F3921CA" w14:textId="77777777" w:rsidR="003B1BBE" w:rsidRPr="009E41B9" w:rsidRDefault="003B1BBE" w:rsidP="003B1BBE">
      <w:pPr>
        <w:jc w:val="both"/>
        <w:outlineLvl w:val="0"/>
        <w:rPr>
          <w:rFonts w:ascii="Calibri" w:hAnsi="Calibri" w:cs="Calibri"/>
          <w:b/>
        </w:rPr>
      </w:pPr>
      <w:r w:rsidRPr="009E41B9">
        <w:rPr>
          <w:rFonts w:ascii="Calibri" w:hAnsi="Calibri" w:cs="Calibri"/>
          <w:b/>
        </w:rPr>
        <w:t>1. Uwagi wstępne</w:t>
      </w:r>
    </w:p>
    <w:p w14:paraId="7DD23DF0" w14:textId="77777777" w:rsidR="003B1BBE" w:rsidRPr="009E41B9" w:rsidRDefault="003B1BBE" w:rsidP="003B1BBE">
      <w:pPr>
        <w:jc w:val="both"/>
        <w:rPr>
          <w:rFonts w:ascii="Calibri" w:hAnsi="Calibri" w:cs="Calibri"/>
          <w:b/>
        </w:rPr>
      </w:pPr>
    </w:p>
    <w:p w14:paraId="059F0E43" w14:textId="77777777" w:rsidR="003B1BBE" w:rsidRPr="009E41B9" w:rsidRDefault="003B1BBE" w:rsidP="003B1BBE">
      <w:pPr>
        <w:jc w:val="both"/>
        <w:outlineLvl w:val="1"/>
        <w:rPr>
          <w:rFonts w:ascii="Calibri" w:hAnsi="Calibri" w:cs="Calibri"/>
          <w:b/>
        </w:rPr>
      </w:pPr>
      <w:r w:rsidRPr="009E41B9">
        <w:rPr>
          <w:rFonts w:ascii="Calibri" w:hAnsi="Calibri" w:cs="Calibri"/>
          <w:b/>
        </w:rPr>
        <w:t>1.1. Informacja o podmiocie sporządzającym plan</w:t>
      </w:r>
    </w:p>
    <w:p w14:paraId="41F2CD5F" w14:textId="77777777" w:rsidR="003B1BBE" w:rsidRPr="009E41B9" w:rsidRDefault="003B1BBE" w:rsidP="003B1BBE">
      <w:pPr>
        <w:jc w:val="both"/>
        <w:rPr>
          <w:rFonts w:ascii="Calibri" w:hAnsi="Calibri" w:cs="Calibri"/>
          <w:bCs/>
        </w:rPr>
      </w:pPr>
    </w:p>
    <w:p w14:paraId="1ABD95B9" w14:textId="77777777" w:rsidR="003B1BBE" w:rsidRPr="009E41B9" w:rsidRDefault="003B1BBE" w:rsidP="003B1BBE">
      <w:pPr>
        <w:jc w:val="both"/>
        <w:rPr>
          <w:rFonts w:ascii="Calibri" w:hAnsi="Calibri" w:cs="Calibri"/>
          <w:bCs/>
        </w:rPr>
      </w:pPr>
      <w:r w:rsidRPr="009E41B9">
        <w:rPr>
          <w:rFonts w:ascii="Calibri" w:hAnsi="Calibri" w:cs="Calibri"/>
          <w:bCs/>
        </w:rPr>
        <w:t>Komunalne Przedsiębiorstwo Wodociągów i Kanalizacji Spółka z o.o. w Szubinie działa</w:t>
      </w:r>
      <w:r w:rsidRPr="009E41B9">
        <w:rPr>
          <w:rFonts w:ascii="Calibri" w:hAnsi="Calibri" w:cs="Calibri"/>
          <w:bCs/>
        </w:rPr>
        <w:br/>
        <w:t>na terenie gminy Kcynia w oparciu o zezwolenie – decyzja GKiM.III.7033/13/03 z dnia 19.05.2003 r.</w:t>
      </w:r>
    </w:p>
    <w:p w14:paraId="7625965F" w14:textId="77777777" w:rsidR="003B1BBE" w:rsidRPr="009E41B9" w:rsidRDefault="003B1BBE" w:rsidP="003B1BBE">
      <w:pPr>
        <w:jc w:val="both"/>
        <w:rPr>
          <w:rFonts w:ascii="Calibri" w:hAnsi="Calibri" w:cs="Calibri"/>
          <w:bCs/>
        </w:rPr>
      </w:pPr>
    </w:p>
    <w:p w14:paraId="1B06B53F" w14:textId="77777777" w:rsidR="003B1BBE" w:rsidRPr="009E41B9" w:rsidRDefault="003B1BBE" w:rsidP="003B1BBE">
      <w:pPr>
        <w:jc w:val="both"/>
        <w:rPr>
          <w:rFonts w:ascii="Calibri" w:hAnsi="Calibri" w:cs="Calibri"/>
          <w:bCs/>
        </w:rPr>
      </w:pPr>
      <w:r w:rsidRPr="009E41B9">
        <w:rPr>
          <w:rFonts w:ascii="Calibri" w:hAnsi="Calibri" w:cs="Calibri"/>
          <w:bCs/>
        </w:rPr>
        <w:t>Podstawowe informacje o przedsiębiorstwie:</w:t>
      </w:r>
    </w:p>
    <w:p w14:paraId="6B63F9BE" w14:textId="77777777" w:rsidR="003B1BBE" w:rsidRPr="009E41B9" w:rsidRDefault="003B1BBE" w:rsidP="003B1BBE">
      <w:pPr>
        <w:jc w:val="both"/>
        <w:rPr>
          <w:rFonts w:ascii="Calibri" w:hAnsi="Calibri" w:cs="Calibri"/>
          <w:bCs/>
        </w:rPr>
      </w:pPr>
      <w:r w:rsidRPr="009E41B9">
        <w:rPr>
          <w:rFonts w:ascii="Calibri" w:hAnsi="Calibri" w:cs="Calibri"/>
          <w:bCs/>
        </w:rPr>
        <w:t>Nazwa:</w:t>
      </w:r>
      <w:r w:rsidRPr="009E41B9">
        <w:rPr>
          <w:rFonts w:ascii="Calibri" w:hAnsi="Calibri" w:cs="Calibri"/>
          <w:bCs/>
        </w:rPr>
        <w:tab/>
        <w:t>Komunalne Przedsiębiorstwo Wodociągów i Kanalizacji Spółka z o.o.</w:t>
      </w:r>
    </w:p>
    <w:p w14:paraId="7570CF47" w14:textId="77777777" w:rsidR="003B1BBE" w:rsidRPr="009E41B9" w:rsidRDefault="003B1BBE" w:rsidP="003B1BBE">
      <w:pPr>
        <w:jc w:val="both"/>
        <w:rPr>
          <w:rFonts w:ascii="Calibri" w:hAnsi="Calibri" w:cs="Calibri"/>
          <w:bCs/>
        </w:rPr>
      </w:pPr>
      <w:r w:rsidRPr="009E41B9">
        <w:rPr>
          <w:rFonts w:ascii="Calibri" w:hAnsi="Calibri" w:cs="Calibri"/>
          <w:bCs/>
        </w:rPr>
        <w:t>Siedziba:</w:t>
      </w:r>
      <w:r w:rsidRPr="009E41B9">
        <w:rPr>
          <w:rFonts w:ascii="Calibri" w:hAnsi="Calibri" w:cs="Calibri"/>
          <w:bCs/>
        </w:rPr>
        <w:tab/>
        <w:t>Szubin ul. Powstańców Wielkopolskich 76</w:t>
      </w:r>
    </w:p>
    <w:p w14:paraId="03CCCE4F" w14:textId="77777777" w:rsidR="003B1BBE" w:rsidRPr="009E41B9" w:rsidRDefault="003B1BBE" w:rsidP="003B1BBE">
      <w:pPr>
        <w:jc w:val="both"/>
        <w:rPr>
          <w:rFonts w:ascii="Calibri" w:hAnsi="Calibri" w:cs="Calibri"/>
          <w:bCs/>
        </w:rPr>
      </w:pPr>
      <w:r w:rsidRPr="009E41B9">
        <w:rPr>
          <w:rFonts w:ascii="Calibri" w:hAnsi="Calibri" w:cs="Calibri"/>
          <w:bCs/>
        </w:rPr>
        <w:t>Adres:</w:t>
      </w:r>
      <w:r w:rsidRPr="009E41B9">
        <w:rPr>
          <w:rFonts w:ascii="Calibri" w:hAnsi="Calibri" w:cs="Calibri"/>
          <w:bCs/>
        </w:rPr>
        <w:tab/>
      </w:r>
      <w:r w:rsidRPr="009E41B9">
        <w:rPr>
          <w:rFonts w:ascii="Calibri" w:hAnsi="Calibri" w:cs="Calibri"/>
          <w:bCs/>
        </w:rPr>
        <w:tab/>
        <w:t>89-200 Szubin ul. Powstańców Wielkopolskich 76</w:t>
      </w:r>
    </w:p>
    <w:p w14:paraId="63135562" w14:textId="77777777" w:rsidR="003B1BBE" w:rsidRPr="009E41B9" w:rsidRDefault="003B1BBE" w:rsidP="003B1BBE">
      <w:pPr>
        <w:jc w:val="both"/>
        <w:rPr>
          <w:rFonts w:ascii="Calibri" w:hAnsi="Calibri" w:cs="Calibri"/>
          <w:shd w:val="clear" w:color="auto" w:fill="FDFDFD"/>
        </w:rPr>
      </w:pPr>
      <w:r w:rsidRPr="009E41B9">
        <w:rPr>
          <w:rFonts w:ascii="Calibri" w:hAnsi="Calibri" w:cs="Calibri"/>
          <w:bCs/>
        </w:rPr>
        <w:t>KRS:</w:t>
      </w:r>
      <w:r w:rsidRPr="009E41B9">
        <w:rPr>
          <w:rFonts w:ascii="Calibri" w:hAnsi="Calibri" w:cs="Calibri"/>
          <w:bCs/>
        </w:rPr>
        <w:tab/>
      </w:r>
      <w:r w:rsidRPr="009E41B9">
        <w:rPr>
          <w:rFonts w:ascii="Calibri" w:hAnsi="Calibri" w:cs="Calibri"/>
          <w:bCs/>
        </w:rPr>
        <w:tab/>
        <w:t xml:space="preserve">0000004791 </w:t>
      </w:r>
      <w:r w:rsidRPr="009E41B9">
        <w:rPr>
          <w:rFonts w:ascii="Calibri" w:hAnsi="Calibri" w:cs="Calibri"/>
          <w:shd w:val="clear" w:color="auto" w:fill="FDFDFD"/>
        </w:rPr>
        <w:t>Sąd Rejonowy w Bydgoszczy XIII Wydział Gospodarczy Krajowego</w:t>
      </w:r>
    </w:p>
    <w:p w14:paraId="77BF82A4" w14:textId="77777777" w:rsidR="003B1BBE" w:rsidRPr="009E41B9" w:rsidRDefault="003B1BBE" w:rsidP="003B1BBE">
      <w:pPr>
        <w:ind w:left="708" w:firstLine="708"/>
        <w:jc w:val="both"/>
        <w:rPr>
          <w:rFonts w:ascii="Calibri" w:hAnsi="Calibri" w:cs="Calibri"/>
          <w:bCs/>
        </w:rPr>
      </w:pPr>
      <w:r w:rsidRPr="009E41B9">
        <w:rPr>
          <w:rFonts w:ascii="Calibri" w:hAnsi="Calibri" w:cs="Calibri"/>
          <w:shd w:val="clear" w:color="auto" w:fill="FDFDFD"/>
        </w:rPr>
        <w:t>Rejestru Sądowego</w:t>
      </w:r>
    </w:p>
    <w:p w14:paraId="0903B8F4" w14:textId="77777777" w:rsidR="003B1BBE" w:rsidRPr="009E41B9" w:rsidRDefault="003B1BBE" w:rsidP="003B1BBE">
      <w:pPr>
        <w:jc w:val="both"/>
        <w:rPr>
          <w:rFonts w:ascii="Calibri" w:hAnsi="Calibri" w:cs="Calibri"/>
          <w:bCs/>
        </w:rPr>
      </w:pPr>
      <w:r w:rsidRPr="009E41B9">
        <w:rPr>
          <w:rFonts w:ascii="Calibri" w:hAnsi="Calibri" w:cs="Calibri"/>
          <w:bCs/>
        </w:rPr>
        <w:t>NIP:</w:t>
      </w:r>
      <w:r w:rsidRPr="009E41B9">
        <w:rPr>
          <w:rFonts w:ascii="Calibri" w:hAnsi="Calibri" w:cs="Calibri"/>
          <w:bCs/>
        </w:rPr>
        <w:tab/>
      </w:r>
      <w:r w:rsidRPr="009E41B9">
        <w:rPr>
          <w:rFonts w:ascii="Calibri" w:hAnsi="Calibri" w:cs="Calibri"/>
          <w:bCs/>
        </w:rPr>
        <w:tab/>
        <w:t>562-000-41-99</w:t>
      </w:r>
    </w:p>
    <w:p w14:paraId="6EDB275A" w14:textId="77777777" w:rsidR="003B1BBE" w:rsidRPr="009E41B9" w:rsidRDefault="003B1BBE" w:rsidP="003B1BBE">
      <w:pPr>
        <w:jc w:val="both"/>
        <w:rPr>
          <w:rFonts w:ascii="Calibri" w:hAnsi="Calibri" w:cs="Calibri"/>
          <w:bCs/>
        </w:rPr>
      </w:pPr>
      <w:r w:rsidRPr="009E41B9">
        <w:rPr>
          <w:rFonts w:ascii="Calibri" w:hAnsi="Calibri" w:cs="Calibri"/>
          <w:bCs/>
        </w:rPr>
        <w:t>REGON:</w:t>
      </w:r>
      <w:r w:rsidRPr="009E41B9">
        <w:rPr>
          <w:rFonts w:ascii="Calibri" w:hAnsi="Calibri" w:cs="Calibri"/>
          <w:bCs/>
        </w:rPr>
        <w:tab/>
      </w:r>
      <w:r w:rsidRPr="009E41B9">
        <w:rPr>
          <w:rFonts w:ascii="Calibri" w:hAnsi="Calibri" w:cs="Calibri"/>
          <w:shd w:val="clear" w:color="auto" w:fill="FDFDFD"/>
        </w:rPr>
        <w:t>090049393</w:t>
      </w:r>
    </w:p>
    <w:p w14:paraId="6881A92B" w14:textId="77777777" w:rsidR="003B1BBE" w:rsidRPr="009E41B9" w:rsidRDefault="003B1BBE" w:rsidP="003B1BBE">
      <w:pPr>
        <w:jc w:val="both"/>
        <w:rPr>
          <w:rFonts w:ascii="Calibri" w:hAnsi="Calibri" w:cs="Calibri"/>
          <w:bCs/>
        </w:rPr>
      </w:pPr>
      <w:r w:rsidRPr="009E41B9">
        <w:rPr>
          <w:rFonts w:ascii="Calibri" w:hAnsi="Calibri" w:cs="Calibri"/>
          <w:bCs/>
        </w:rPr>
        <w:t xml:space="preserve">Kapitał zakładowy: </w:t>
      </w:r>
      <w:r w:rsidRPr="009E41B9">
        <w:rPr>
          <w:rFonts w:ascii="Calibri" w:hAnsi="Calibri" w:cs="Calibri"/>
        </w:rPr>
        <w:t>40 184 000 zł</w:t>
      </w:r>
    </w:p>
    <w:p w14:paraId="5143D207" w14:textId="77777777" w:rsidR="003B1BBE" w:rsidRPr="009E41B9" w:rsidRDefault="003B1BBE" w:rsidP="003B1BBE">
      <w:pPr>
        <w:jc w:val="both"/>
        <w:rPr>
          <w:rFonts w:ascii="Calibri" w:hAnsi="Calibri" w:cs="Calibri"/>
          <w:bCs/>
        </w:rPr>
      </w:pPr>
    </w:p>
    <w:p w14:paraId="31DD369A" w14:textId="77777777" w:rsidR="003B1BBE" w:rsidRPr="009E41B9" w:rsidRDefault="003B1BBE" w:rsidP="003B1BBE">
      <w:pPr>
        <w:jc w:val="both"/>
        <w:outlineLvl w:val="1"/>
        <w:rPr>
          <w:rFonts w:ascii="Calibri" w:hAnsi="Calibri" w:cs="Calibri"/>
          <w:b/>
        </w:rPr>
      </w:pPr>
      <w:r w:rsidRPr="009E41B9">
        <w:rPr>
          <w:rFonts w:ascii="Calibri" w:hAnsi="Calibri" w:cs="Calibri"/>
          <w:b/>
        </w:rPr>
        <w:t xml:space="preserve">1.2. Podstawa prawna </w:t>
      </w:r>
    </w:p>
    <w:p w14:paraId="0E84868B" w14:textId="77777777" w:rsidR="003B1BBE" w:rsidRPr="009E41B9" w:rsidRDefault="003B1BBE" w:rsidP="003B1BBE">
      <w:pPr>
        <w:ind w:left="708"/>
        <w:jc w:val="both"/>
        <w:rPr>
          <w:rFonts w:ascii="Calibri" w:hAnsi="Calibri" w:cs="Calibri"/>
        </w:rPr>
      </w:pPr>
    </w:p>
    <w:p w14:paraId="0D2A38BF" w14:textId="77777777" w:rsidR="003B1BBE" w:rsidRPr="009E41B9" w:rsidRDefault="003B1BBE" w:rsidP="003B1BBE">
      <w:pPr>
        <w:jc w:val="both"/>
        <w:rPr>
          <w:rFonts w:ascii="Calibri" w:hAnsi="Calibri" w:cs="Calibri"/>
          <w:bCs/>
        </w:rPr>
      </w:pPr>
      <w:r w:rsidRPr="009E41B9">
        <w:rPr>
          <w:rFonts w:ascii="Calibri" w:hAnsi="Calibri" w:cs="Calibri"/>
        </w:rPr>
        <w:t xml:space="preserve">Zgodnie z art.15. ust 1 ustawy z dnia 7 czerwca 2001 roku o zbiorowym zaopatrzeniu w wodę i zbiorowym odprowadzaniu ścieków (Dz. U. z 2023 r. poz. 537) zwanej dalej Ustawą: „Przedsiębiorstwo wodociągowo-kanalizacyjne jest obowiązane zapewnić  budowę urządzeń wodociągowych i urządzeń kanalizacyjnych, ustalonych przez gminę w studium uwarunkowań i kierunków zagospodarowania przestrzennego gminy oraz miejscowych planach zagospodarowania przestrzennego, </w:t>
      </w:r>
      <w:r w:rsidRPr="009E41B9">
        <w:rPr>
          <w:rFonts w:ascii="Calibri" w:hAnsi="Calibri" w:cs="Calibri"/>
          <w:bCs/>
        </w:rPr>
        <w:t xml:space="preserve">w zakresie uzgodnionym w wieloletnim planie rozwoju </w:t>
      </w:r>
      <w:r w:rsidRPr="009E41B9">
        <w:rPr>
          <w:rFonts w:ascii="Calibri" w:hAnsi="Calibri" w:cs="Calibri"/>
          <w:bCs/>
        </w:rPr>
        <w:br/>
        <w:t>i modernizacji, o których mowa w art. 21 ust. 1”.</w:t>
      </w:r>
    </w:p>
    <w:p w14:paraId="27CFBE58" w14:textId="77777777" w:rsidR="003B1BBE" w:rsidRPr="009E41B9" w:rsidRDefault="003B1BBE" w:rsidP="003B1BBE">
      <w:pPr>
        <w:jc w:val="both"/>
        <w:rPr>
          <w:rFonts w:ascii="Calibri" w:hAnsi="Calibri" w:cs="Calibri"/>
        </w:rPr>
      </w:pPr>
    </w:p>
    <w:p w14:paraId="67C61055" w14:textId="77777777" w:rsidR="003B1BBE" w:rsidRPr="009E41B9" w:rsidRDefault="003B1BBE" w:rsidP="003B1BBE">
      <w:pPr>
        <w:pStyle w:val="Tekstpodstawowy3"/>
        <w:rPr>
          <w:rFonts w:ascii="Calibri" w:hAnsi="Calibri" w:cs="Calibri"/>
          <w:szCs w:val="24"/>
        </w:rPr>
      </w:pPr>
      <w:r w:rsidRPr="009E41B9">
        <w:rPr>
          <w:rFonts w:ascii="Calibri" w:hAnsi="Calibri" w:cs="Calibri"/>
          <w:szCs w:val="24"/>
        </w:rPr>
        <w:t>Nie zwalnia to Gminy z realizacji ich zadań w tym zakresie i nie oznacza to także przeniesienia tych zadań na przedsiębiorstwo. Zobowiązuje natomiast przedsiębiorstwo do realizacji zadań, wyszczególnionych w uchwalonym planie, dotyczących urządzeń wodociągowych</w:t>
      </w:r>
      <w:r w:rsidRPr="009E41B9">
        <w:rPr>
          <w:rFonts w:ascii="Calibri" w:hAnsi="Calibri" w:cs="Calibri"/>
          <w:szCs w:val="24"/>
        </w:rPr>
        <w:br/>
        <w:t>i kanalizacyjnych będących w jego posiadaniu.</w:t>
      </w:r>
    </w:p>
    <w:p w14:paraId="346D68F8" w14:textId="77777777" w:rsidR="003B1BBE" w:rsidRPr="009E41B9" w:rsidRDefault="003B1BBE" w:rsidP="003B1BBE">
      <w:pPr>
        <w:jc w:val="both"/>
        <w:rPr>
          <w:rFonts w:ascii="Calibri" w:hAnsi="Calibri" w:cs="Calibri"/>
        </w:rPr>
      </w:pPr>
    </w:p>
    <w:p w14:paraId="6460AEA2" w14:textId="77777777" w:rsidR="003B1BBE" w:rsidRPr="009E41B9" w:rsidRDefault="003B1BBE" w:rsidP="003B1BBE">
      <w:pPr>
        <w:pStyle w:val="Tekstpodstawowy3"/>
        <w:rPr>
          <w:rFonts w:ascii="Calibri" w:hAnsi="Calibri" w:cs="Calibri"/>
          <w:szCs w:val="24"/>
        </w:rPr>
      </w:pPr>
      <w:r w:rsidRPr="009E41B9">
        <w:rPr>
          <w:rFonts w:ascii="Calibri" w:hAnsi="Calibri" w:cs="Calibri"/>
          <w:szCs w:val="24"/>
        </w:rPr>
        <w:t xml:space="preserve">Na podstawie art. 21, ust. 1 do 3 Ustawy wieloletni plan rozwoju i modernizacji urządzeń wodociągowych i urządzeń kanalizacyjnych opracowuje przedsiębiorstwo wodociągowo-kanalizacyjne, uwzględniając swoje uwarunkowania techniczne i ekonomiczne prowadzonej działalności. </w:t>
      </w:r>
    </w:p>
    <w:p w14:paraId="6C18740F" w14:textId="77777777" w:rsidR="003B1BBE" w:rsidRPr="009E41B9" w:rsidRDefault="003B1BBE" w:rsidP="003B1BBE">
      <w:pPr>
        <w:jc w:val="both"/>
        <w:rPr>
          <w:rFonts w:ascii="Calibri" w:hAnsi="Calibri" w:cs="Calibri"/>
        </w:rPr>
      </w:pPr>
    </w:p>
    <w:p w14:paraId="01296348" w14:textId="77777777" w:rsidR="003B1BBE" w:rsidRPr="009E41B9" w:rsidRDefault="003B1BBE" w:rsidP="003B1BBE">
      <w:pPr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</w:rPr>
        <w:t xml:space="preserve">Zadania </w:t>
      </w:r>
      <w:proofErr w:type="spellStart"/>
      <w:r w:rsidRPr="009E41B9">
        <w:rPr>
          <w:rFonts w:ascii="Calibri" w:hAnsi="Calibri" w:cs="Calibri"/>
        </w:rPr>
        <w:t>modernizacyjno</w:t>
      </w:r>
      <w:proofErr w:type="spellEnd"/>
      <w:r w:rsidRPr="009E41B9">
        <w:rPr>
          <w:rFonts w:ascii="Calibri" w:hAnsi="Calibri" w:cs="Calibri"/>
        </w:rPr>
        <w:t xml:space="preserve"> – rozwojowe objęte planem przedsiębiorstwa są zgodne</w:t>
      </w:r>
      <w:r>
        <w:rPr>
          <w:rFonts w:ascii="Calibri" w:hAnsi="Calibri" w:cs="Calibri"/>
        </w:rPr>
        <w:t xml:space="preserve"> </w:t>
      </w:r>
      <w:r w:rsidRPr="009E41B9">
        <w:rPr>
          <w:rFonts w:ascii="Calibri" w:hAnsi="Calibri" w:cs="Calibri"/>
        </w:rPr>
        <w:t>z kierunkami rozwoju Gminy określonymi w opracowywanych przez Gminę:</w:t>
      </w:r>
    </w:p>
    <w:p w14:paraId="2BD27023" w14:textId="77777777" w:rsidR="003B1BBE" w:rsidRPr="009E41B9" w:rsidRDefault="003B1BBE" w:rsidP="003B1BBE">
      <w:pPr>
        <w:numPr>
          <w:ilvl w:val="0"/>
          <w:numId w:val="1"/>
        </w:numPr>
        <w:tabs>
          <w:tab w:val="clear" w:pos="1068"/>
          <w:tab w:val="num" w:pos="426"/>
        </w:tabs>
        <w:ind w:left="426" w:hanging="426"/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</w:rPr>
        <w:t>studium uwarunkowań i kierunków zagospodarowania przestrzennego gminy,</w:t>
      </w:r>
    </w:p>
    <w:p w14:paraId="4324C449" w14:textId="77777777" w:rsidR="003B1BBE" w:rsidRPr="009E41B9" w:rsidRDefault="003B1BBE" w:rsidP="003B1BBE">
      <w:pPr>
        <w:numPr>
          <w:ilvl w:val="0"/>
          <w:numId w:val="1"/>
        </w:numPr>
        <w:tabs>
          <w:tab w:val="clear" w:pos="1068"/>
          <w:tab w:val="num" w:pos="426"/>
        </w:tabs>
        <w:ind w:left="426" w:hanging="426"/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</w:rPr>
        <w:t>miejscowym planie zagospodarowania przestrzennego sporządzanym dla całej gminy lub jej części.</w:t>
      </w:r>
    </w:p>
    <w:p w14:paraId="748AF421" w14:textId="77777777" w:rsidR="003B1BBE" w:rsidRPr="009E41B9" w:rsidRDefault="003B1BBE" w:rsidP="003B1BBE">
      <w:pPr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</w:rPr>
        <w:t>Wieloletni plan powinien być zgodny z ustaleniami zezwolenia na prowadzenie zbiorowego zaopatrzenia w wodę.</w:t>
      </w:r>
    </w:p>
    <w:p w14:paraId="11C482CA" w14:textId="77777777" w:rsidR="003B1BBE" w:rsidRPr="009E41B9" w:rsidRDefault="003B1BBE" w:rsidP="003B1BBE">
      <w:pPr>
        <w:jc w:val="both"/>
        <w:rPr>
          <w:rFonts w:ascii="Calibri" w:hAnsi="Calibri" w:cs="Calibri"/>
          <w:b/>
        </w:rPr>
      </w:pPr>
    </w:p>
    <w:p w14:paraId="3ADA28F8" w14:textId="77777777" w:rsidR="003B1BBE" w:rsidRPr="009E41B9" w:rsidRDefault="003B1BBE" w:rsidP="003B1BBE">
      <w:pPr>
        <w:jc w:val="both"/>
        <w:outlineLvl w:val="1"/>
        <w:rPr>
          <w:rFonts w:ascii="Calibri" w:hAnsi="Calibri" w:cs="Calibri"/>
          <w:b/>
        </w:rPr>
      </w:pPr>
      <w:r w:rsidRPr="009E41B9">
        <w:rPr>
          <w:rFonts w:ascii="Calibri" w:hAnsi="Calibri" w:cs="Calibri"/>
          <w:b/>
        </w:rPr>
        <w:t>1.3. Przedmiot planowania</w:t>
      </w:r>
    </w:p>
    <w:p w14:paraId="5E6284AA" w14:textId="77777777" w:rsidR="003B1BBE" w:rsidRPr="009E41B9" w:rsidRDefault="003B1BBE" w:rsidP="003B1BBE">
      <w:pPr>
        <w:jc w:val="both"/>
        <w:rPr>
          <w:rFonts w:ascii="Calibri" w:hAnsi="Calibri" w:cs="Calibri"/>
          <w:b/>
        </w:rPr>
      </w:pPr>
    </w:p>
    <w:p w14:paraId="04884E0B" w14:textId="77777777" w:rsidR="003B1BBE" w:rsidRPr="009E41B9" w:rsidRDefault="003B1BBE" w:rsidP="003B1BBE">
      <w:pPr>
        <w:pStyle w:val="Tekstpodstawowy3"/>
        <w:rPr>
          <w:rFonts w:ascii="Calibri" w:hAnsi="Calibri" w:cs="Calibri"/>
        </w:rPr>
      </w:pPr>
      <w:r w:rsidRPr="009E41B9">
        <w:rPr>
          <w:rFonts w:ascii="Calibri" w:hAnsi="Calibri" w:cs="Calibri"/>
        </w:rPr>
        <w:t>Wieloletni plan obejmuje zadania w zakresie budowy, rozbudowy i modernizacji (ulepszenia) urządzeń wodociągowych.</w:t>
      </w:r>
    </w:p>
    <w:p w14:paraId="7C26BF21" w14:textId="77777777" w:rsidR="003B1BBE" w:rsidRPr="009E41B9" w:rsidRDefault="003B1BBE" w:rsidP="003B1BBE">
      <w:pPr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  <w:bCs/>
        </w:rPr>
        <w:t>Urządzenia wodociągowe</w:t>
      </w:r>
      <w:r w:rsidRPr="009E41B9">
        <w:rPr>
          <w:rFonts w:ascii="Calibri" w:hAnsi="Calibri" w:cs="Calibri"/>
        </w:rPr>
        <w:t>, zgodnie z art. 2, pkt. 16 Ustawy – to ujęcia wód powierzchniowych i podziemnych, studnie publiczne, urządzenia służące do magazynowania i uzdatniania wód, sieci wodociągowe, urządzenia regulujące ciśnienie wody.</w:t>
      </w:r>
    </w:p>
    <w:p w14:paraId="757F4B99" w14:textId="77777777" w:rsidR="003B1BBE" w:rsidRPr="009E41B9" w:rsidRDefault="003B1BBE" w:rsidP="003B1BBE">
      <w:pPr>
        <w:pStyle w:val="Tekstpodstawowy3"/>
        <w:rPr>
          <w:rFonts w:ascii="Calibri" w:hAnsi="Calibri" w:cs="Calibri"/>
        </w:rPr>
      </w:pPr>
    </w:p>
    <w:p w14:paraId="2F841B1A" w14:textId="77777777" w:rsidR="003B1BBE" w:rsidRPr="009E41B9" w:rsidRDefault="003B1BBE" w:rsidP="003B1BBE">
      <w:pPr>
        <w:pStyle w:val="Tekstpodstawowy3"/>
        <w:rPr>
          <w:rFonts w:ascii="Calibri" w:hAnsi="Calibri" w:cs="Calibri"/>
        </w:rPr>
      </w:pPr>
      <w:r w:rsidRPr="009E41B9">
        <w:rPr>
          <w:rFonts w:ascii="Calibri" w:hAnsi="Calibri" w:cs="Calibri"/>
        </w:rPr>
        <w:t xml:space="preserve">Rozdział przedsięwzięć związanych z remontem i rozbudową oraz ulepszeniem środków trwałych określa ustawa z dnia 29.09.1994 r. o rachunkowości (Dz. U. z 2023 r., poz. 120 </w:t>
      </w:r>
      <w:r w:rsidRPr="009E41B9">
        <w:rPr>
          <w:rFonts w:ascii="Calibri" w:hAnsi="Calibri" w:cs="Calibri"/>
        </w:rPr>
        <w:br/>
        <w:t xml:space="preserve">z </w:t>
      </w:r>
      <w:proofErr w:type="spellStart"/>
      <w:r w:rsidRPr="009E41B9">
        <w:rPr>
          <w:rFonts w:ascii="Calibri" w:hAnsi="Calibri" w:cs="Calibri"/>
        </w:rPr>
        <w:t>późn</w:t>
      </w:r>
      <w:proofErr w:type="spellEnd"/>
      <w:r w:rsidRPr="009E41B9">
        <w:rPr>
          <w:rFonts w:ascii="Calibri" w:hAnsi="Calibri" w:cs="Calibri"/>
        </w:rPr>
        <w:t>. zm.).</w:t>
      </w:r>
    </w:p>
    <w:p w14:paraId="7A108B49" w14:textId="77777777" w:rsidR="003B1BBE" w:rsidRPr="009E41B9" w:rsidRDefault="003B1BBE" w:rsidP="003B1BBE">
      <w:pPr>
        <w:pStyle w:val="Tekstpodstawowy3"/>
        <w:rPr>
          <w:rFonts w:ascii="Calibri" w:hAnsi="Calibri" w:cs="Calibri"/>
        </w:rPr>
      </w:pPr>
      <w:r w:rsidRPr="009E41B9">
        <w:rPr>
          <w:rFonts w:ascii="Calibri" w:hAnsi="Calibri" w:cs="Calibri"/>
        </w:rPr>
        <w:t>Na podstawie art. 3, ust. 1, pkt.15 ww. ustawy – środki trwałe stanowią m. in. „aktywa trwałe o przewidywanym okresie ekonomicznej użyteczności dłuższym niż rok, kompletne, zdatne do użytku i przeznaczone na potrzeby jednostki”, w tym: m. in. budowle i budynki.</w:t>
      </w:r>
    </w:p>
    <w:p w14:paraId="67BC5D5D" w14:textId="77777777" w:rsidR="003B1BBE" w:rsidRPr="009E41B9" w:rsidRDefault="003B1BBE" w:rsidP="003B1BBE">
      <w:pPr>
        <w:pStyle w:val="Tekstpodstawowy3"/>
        <w:rPr>
          <w:rFonts w:ascii="Calibri" w:hAnsi="Calibri" w:cs="Calibri"/>
        </w:rPr>
      </w:pPr>
      <w:r w:rsidRPr="009E41B9">
        <w:rPr>
          <w:rFonts w:ascii="Calibri" w:hAnsi="Calibri" w:cs="Calibri"/>
        </w:rPr>
        <w:t>Zgodnie z art. 3, ust. 1, pkt. 16 ww. ustawy przez środki trwałe w budowie – rozumie</w:t>
      </w:r>
      <w:r w:rsidRPr="009E41B9">
        <w:rPr>
          <w:rFonts w:ascii="Calibri" w:hAnsi="Calibri" w:cs="Calibri"/>
        </w:rPr>
        <w:br/>
        <w:t>się zaliczane do aktywów trwałych środki trwałe w okresie ich budowy, montażu lub ulepszenia już istniejącego środka trwałego.</w:t>
      </w:r>
    </w:p>
    <w:p w14:paraId="40569DB7" w14:textId="77777777" w:rsidR="003B1BBE" w:rsidRPr="009E41B9" w:rsidRDefault="003B1BBE" w:rsidP="003B1BBE">
      <w:pPr>
        <w:pStyle w:val="Tekstpodstawowy3"/>
        <w:rPr>
          <w:rFonts w:ascii="Calibri" w:hAnsi="Calibri" w:cs="Calibri"/>
        </w:rPr>
      </w:pPr>
      <w:r w:rsidRPr="009E41B9">
        <w:rPr>
          <w:rFonts w:ascii="Calibri" w:hAnsi="Calibri" w:cs="Calibri"/>
        </w:rPr>
        <w:t>Zgodnie z art. 31, ust. 1 ww. ustawy – ulepszenie środka trwałego polega na przebudowie, rozbudowie, modernizacji lub rekonstrukcji i powoduje, że wartość użytkowa tego środka</w:t>
      </w:r>
      <w:r w:rsidRPr="009E41B9">
        <w:rPr>
          <w:rFonts w:ascii="Calibri" w:hAnsi="Calibri" w:cs="Calibri"/>
        </w:rPr>
        <w:br/>
        <w:t>po zakończeniu ulepszenia przewyższa posiadaną przy przyjęciu do użytkowania wartość użytkową mierzoną okresem używania, zdolnością wytwórczą, jakością produktów uzyskiwanych przy pomocy ulepszonego środka trwałego, kosztami eksploatacji lub innymi miarami.</w:t>
      </w:r>
    </w:p>
    <w:p w14:paraId="55ED42A8" w14:textId="77777777" w:rsidR="003B1BBE" w:rsidRPr="009E41B9" w:rsidRDefault="003B1BBE" w:rsidP="003B1BBE">
      <w:pPr>
        <w:rPr>
          <w:rFonts w:ascii="Calibri" w:hAnsi="Calibri" w:cs="Calibri"/>
          <w:bCs/>
        </w:rPr>
      </w:pPr>
    </w:p>
    <w:p w14:paraId="0A230452" w14:textId="77777777" w:rsidR="003B1BBE" w:rsidRPr="009E41B9" w:rsidRDefault="003B1BBE" w:rsidP="003B1BBE">
      <w:pPr>
        <w:jc w:val="both"/>
        <w:outlineLvl w:val="0"/>
        <w:rPr>
          <w:rFonts w:ascii="Calibri" w:hAnsi="Calibri" w:cs="Calibri"/>
          <w:b/>
        </w:rPr>
      </w:pPr>
      <w:r w:rsidRPr="009E41B9">
        <w:rPr>
          <w:rFonts w:ascii="Calibri" w:hAnsi="Calibri" w:cs="Calibri"/>
          <w:b/>
        </w:rPr>
        <w:t>2. Zakres usług wodociągowych</w:t>
      </w:r>
    </w:p>
    <w:p w14:paraId="7C6976BB" w14:textId="77777777" w:rsidR="003B1BBE" w:rsidRPr="009E41B9" w:rsidRDefault="003B1BBE" w:rsidP="003B1BBE">
      <w:pPr>
        <w:ind w:left="113"/>
        <w:rPr>
          <w:rFonts w:ascii="Calibri" w:hAnsi="Calibri" w:cs="Calibri"/>
          <w:b/>
        </w:rPr>
      </w:pPr>
    </w:p>
    <w:p w14:paraId="74FCE5EE" w14:textId="77777777" w:rsidR="003B1BBE" w:rsidRPr="009E41B9" w:rsidRDefault="003B1BBE" w:rsidP="003B1BBE">
      <w:pPr>
        <w:rPr>
          <w:rFonts w:ascii="Calibri" w:hAnsi="Calibri" w:cs="Calibri"/>
          <w:bCs/>
        </w:rPr>
      </w:pPr>
      <w:r w:rsidRPr="009E41B9">
        <w:rPr>
          <w:rFonts w:ascii="Calibri" w:hAnsi="Calibri" w:cs="Calibri"/>
          <w:bCs/>
        </w:rPr>
        <w:t>Przedsiębiorstwo świadczy następujące usługi:</w:t>
      </w:r>
    </w:p>
    <w:p w14:paraId="250DE15C" w14:textId="77777777" w:rsidR="003B1BBE" w:rsidRPr="009E41B9" w:rsidRDefault="003B1BBE" w:rsidP="003B1BBE">
      <w:pPr>
        <w:numPr>
          <w:ilvl w:val="3"/>
          <w:numId w:val="3"/>
        </w:numPr>
        <w:rPr>
          <w:rFonts w:ascii="Calibri" w:hAnsi="Calibri" w:cs="Calibri"/>
        </w:rPr>
      </w:pPr>
      <w:r w:rsidRPr="009E41B9">
        <w:rPr>
          <w:rFonts w:ascii="Calibri" w:hAnsi="Calibri" w:cs="Calibri"/>
        </w:rPr>
        <w:t>zbiorowe zaopatrzenie w wodę polegające na</w:t>
      </w:r>
    </w:p>
    <w:p w14:paraId="208B50AE" w14:textId="77777777" w:rsidR="003B1BBE" w:rsidRPr="009E41B9" w:rsidRDefault="003B1BBE" w:rsidP="003B1BBE">
      <w:pPr>
        <w:numPr>
          <w:ilvl w:val="4"/>
          <w:numId w:val="3"/>
        </w:numPr>
        <w:rPr>
          <w:rFonts w:ascii="Calibri" w:hAnsi="Calibri" w:cs="Calibri"/>
        </w:rPr>
      </w:pPr>
      <w:r w:rsidRPr="009E41B9">
        <w:rPr>
          <w:rFonts w:ascii="Calibri" w:hAnsi="Calibri" w:cs="Calibri"/>
        </w:rPr>
        <w:t>ujmowaniu wody,</w:t>
      </w:r>
    </w:p>
    <w:p w14:paraId="1BA2D6EA" w14:textId="77777777" w:rsidR="003B1BBE" w:rsidRPr="009E41B9" w:rsidRDefault="003B1BBE" w:rsidP="003B1BBE">
      <w:pPr>
        <w:numPr>
          <w:ilvl w:val="4"/>
          <w:numId w:val="3"/>
        </w:numPr>
        <w:rPr>
          <w:rFonts w:ascii="Calibri" w:hAnsi="Calibri" w:cs="Calibri"/>
        </w:rPr>
      </w:pPr>
      <w:r w:rsidRPr="009E41B9">
        <w:rPr>
          <w:rFonts w:ascii="Calibri" w:hAnsi="Calibri" w:cs="Calibri"/>
        </w:rPr>
        <w:t>uzdatnianiu wody,</w:t>
      </w:r>
    </w:p>
    <w:p w14:paraId="511B8F38" w14:textId="77777777" w:rsidR="003B1BBE" w:rsidRPr="009E41B9" w:rsidRDefault="003B1BBE" w:rsidP="003B1BBE">
      <w:pPr>
        <w:numPr>
          <w:ilvl w:val="4"/>
          <w:numId w:val="3"/>
        </w:numPr>
        <w:rPr>
          <w:rFonts w:ascii="Calibri" w:hAnsi="Calibri" w:cs="Calibri"/>
        </w:rPr>
      </w:pPr>
      <w:r w:rsidRPr="009E41B9">
        <w:rPr>
          <w:rFonts w:ascii="Calibri" w:hAnsi="Calibri" w:cs="Calibri"/>
        </w:rPr>
        <w:t>dostarczaniu wody.</w:t>
      </w:r>
    </w:p>
    <w:p w14:paraId="29524ABC" w14:textId="77777777" w:rsidR="003B1BBE" w:rsidRPr="009E41B9" w:rsidRDefault="003B1BBE" w:rsidP="003B1BBE">
      <w:pPr>
        <w:pStyle w:val="Tekstpodstawowywcity"/>
        <w:ind w:left="0"/>
        <w:rPr>
          <w:rFonts w:ascii="Calibri" w:hAnsi="Calibri" w:cs="Calibri"/>
        </w:rPr>
      </w:pPr>
      <w:r w:rsidRPr="009E41B9">
        <w:rPr>
          <w:rFonts w:ascii="Calibri" w:hAnsi="Calibri" w:cs="Calibri"/>
        </w:rPr>
        <w:t>Obszarem działalności przedsiębiorstwa jest cała gmina Kcynia oprócz miasta Kcyni</w:t>
      </w:r>
      <w:r w:rsidRPr="009E41B9">
        <w:rPr>
          <w:rFonts w:ascii="Calibri" w:hAnsi="Calibri" w:cs="Calibri"/>
        </w:rPr>
        <w:br/>
        <w:t>z wyłączeniem ulicy Szubińskiej.</w:t>
      </w:r>
    </w:p>
    <w:p w14:paraId="5509DDA5" w14:textId="77777777" w:rsidR="003B1BBE" w:rsidRPr="009E41B9" w:rsidRDefault="003B1BBE" w:rsidP="003B1BBE">
      <w:pPr>
        <w:jc w:val="both"/>
        <w:rPr>
          <w:rFonts w:ascii="Calibri" w:hAnsi="Calibri" w:cs="Calibri"/>
          <w:b/>
        </w:rPr>
      </w:pPr>
    </w:p>
    <w:p w14:paraId="7688EA7D" w14:textId="77777777" w:rsidR="003B1BBE" w:rsidRPr="009E41B9" w:rsidRDefault="003B1BBE" w:rsidP="003B1BBE">
      <w:pPr>
        <w:jc w:val="both"/>
        <w:outlineLvl w:val="0"/>
        <w:rPr>
          <w:rFonts w:ascii="Calibri" w:hAnsi="Calibri" w:cs="Calibri"/>
          <w:b/>
        </w:rPr>
      </w:pPr>
      <w:r w:rsidRPr="009E41B9">
        <w:rPr>
          <w:rFonts w:ascii="Calibri" w:hAnsi="Calibri" w:cs="Calibri"/>
          <w:b/>
        </w:rPr>
        <w:t>3. Przedsięwzięcia rozwojowo-modernizacyjne w poszczególnych latach</w:t>
      </w:r>
    </w:p>
    <w:p w14:paraId="7D98BEA8" w14:textId="77777777" w:rsidR="003B1BBE" w:rsidRPr="009E41B9" w:rsidRDefault="003B1BBE" w:rsidP="003B1BBE">
      <w:pPr>
        <w:jc w:val="both"/>
        <w:rPr>
          <w:rFonts w:ascii="Calibri" w:hAnsi="Calibri" w:cs="Calibri"/>
          <w:b/>
        </w:rPr>
      </w:pPr>
    </w:p>
    <w:p w14:paraId="67D73FF8" w14:textId="77777777" w:rsidR="003B1BBE" w:rsidRPr="009E41B9" w:rsidRDefault="003B1BBE" w:rsidP="003B1BBE">
      <w:pPr>
        <w:pStyle w:val="Tekstpodstawowy3"/>
        <w:rPr>
          <w:rFonts w:ascii="Calibri" w:hAnsi="Calibri" w:cs="Calibri"/>
        </w:rPr>
      </w:pPr>
      <w:r w:rsidRPr="009E41B9">
        <w:rPr>
          <w:rFonts w:ascii="Calibri" w:hAnsi="Calibri" w:cs="Calibri"/>
        </w:rPr>
        <w:t>W usługach zaopatrzenia w wodę planuje się w zakresie ujęć wody i stacji uzdatniania:</w:t>
      </w:r>
    </w:p>
    <w:p w14:paraId="47BE008F" w14:textId="77777777" w:rsidR="003B1BBE" w:rsidRPr="009E41B9" w:rsidRDefault="003B1BBE" w:rsidP="003B1BBE">
      <w:pPr>
        <w:pStyle w:val="Tekstpodstawowy3"/>
        <w:rPr>
          <w:rFonts w:ascii="Calibri" w:hAnsi="Calibri" w:cs="Calibri"/>
        </w:rPr>
      </w:pPr>
    </w:p>
    <w:p w14:paraId="5F284444" w14:textId="77777777" w:rsidR="003B1BBE" w:rsidRPr="009E41B9" w:rsidRDefault="003B1BBE" w:rsidP="003B1BBE">
      <w:pPr>
        <w:pStyle w:val="Tekstpodstawowy3"/>
        <w:numPr>
          <w:ilvl w:val="0"/>
          <w:numId w:val="6"/>
        </w:numPr>
        <w:tabs>
          <w:tab w:val="clear" w:pos="780"/>
          <w:tab w:val="num" w:pos="360"/>
        </w:tabs>
        <w:ind w:left="360"/>
        <w:rPr>
          <w:rFonts w:ascii="Calibri" w:hAnsi="Calibri" w:cs="Calibri"/>
        </w:rPr>
      </w:pPr>
      <w:r w:rsidRPr="009E41B9">
        <w:rPr>
          <w:rFonts w:ascii="Calibri" w:hAnsi="Calibri" w:cs="Calibri"/>
        </w:rPr>
        <w:t>wymianę agregatów głębinowych na ujęciach wody;</w:t>
      </w:r>
    </w:p>
    <w:p w14:paraId="26CFC823" w14:textId="77777777" w:rsidR="003B1BBE" w:rsidRPr="009E41B9" w:rsidRDefault="003B1BBE" w:rsidP="003B1BBE">
      <w:pPr>
        <w:pStyle w:val="Tekstpodstawowy3"/>
        <w:numPr>
          <w:ilvl w:val="0"/>
          <w:numId w:val="6"/>
        </w:numPr>
        <w:tabs>
          <w:tab w:val="clear" w:pos="780"/>
          <w:tab w:val="num" w:pos="360"/>
        </w:tabs>
        <w:ind w:left="360"/>
        <w:rPr>
          <w:rFonts w:ascii="Calibri" w:hAnsi="Calibri" w:cs="Calibri"/>
        </w:rPr>
      </w:pPr>
      <w:r w:rsidRPr="009E41B9">
        <w:rPr>
          <w:rFonts w:ascii="Calibri" w:hAnsi="Calibri" w:cs="Calibri"/>
        </w:rPr>
        <w:t>montaż układu stałego ciśnienia na ujęciu wody w Szczepicach oraz Malicach – montaż przemiennika częstotliwości dostosowanego do pompowania wody w układzie stałego ciśnienia wraz z wymiana sterowania.</w:t>
      </w:r>
    </w:p>
    <w:p w14:paraId="0C3D9B9E" w14:textId="77777777" w:rsidR="003B1BBE" w:rsidRPr="009E41B9" w:rsidRDefault="003B1BBE" w:rsidP="003B1BBE">
      <w:pPr>
        <w:pStyle w:val="Tekstpodstawowy3"/>
        <w:rPr>
          <w:rFonts w:ascii="Calibri" w:hAnsi="Calibri" w:cs="Calibri"/>
        </w:rPr>
      </w:pPr>
    </w:p>
    <w:p w14:paraId="3287B904" w14:textId="77777777" w:rsidR="003B1BBE" w:rsidRPr="009E41B9" w:rsidRDefault="003B1BBE" w:rsidP="003B1BBE">
      <w:pPr>
        <w:pStyle w:val="Tekstpodstawowy3"/>
        <w:rPr>
          <w:rFonts w:ascii="Calibri" w:hAnsi="Calibri" w:cs="Calibri"/>
        </w:rPr>
      </w:pPr>
      <w:r w:rsidRPr="009E41B9">
        <w:rPr>
          <w:rFonts w:ascii="Calibri" w:hAnsi="Calibri" w:cs="Calibri"/>
        </w:rPr>
        <w:t>W zakresie sieci wodociągowych planuje się:</w:t>
      </w:r>
    </w:p>
    <w:p w14:paraId="1BD1A646" w14:textId="77777777" w:rsidR="003B1BBE" w:rsidRPr="009E41B9" w:rsidRDefault="003B1BBE" w:rsidP="003B1BBE">
      <w:pPr>
        <w:pStyle w:val="Tekstpodstawowy3"/>
        <w:rPr>
          <w:rFonts w:ascii="Calibri" w:hAnsi="Calibri" w:cs="Calibri"/>
        </w:rPr>
      </w:pPr>
    </w:p>
    <w:p w14:paraId="54E47A69" w14:textId="77777777" w:rsidR="003B1BBE" w:rsidRPr="009E41B9" w:rsidRDefault="003B1BBE" w:rsidP="003B1BBE">
      <w:pPr>
        <w:pStyle w:val="Tekstpodstawowy3"/>
        <w:numPr>
          <w:ilvl w:val="0"/>
          <w:numId w:val="6"/>
        </w:numPr>
        <w:tabs>
          <w:tab w:val="clear" w:pos="780"/>
          <w:tab w:val="num" w:pos="360"/>
        </w:tabs>
        <w:ind w:left="360"/>
        <w:rPr>
          <w:rFonts w:ascii="Calibri" w:hAnsi="Calibri" w:cs="Calibri"/>
        </w:rPr>
      </w:pPr>
      <w:r w:rsidRPr="009E41B9">
        <w:rPr>
          <w:rFonts w:ascii="Calibri" w:hAnsi="Calibri" w:cs="Calibri"/>
        </w:rPr>
        <w:t>wymianę pompy w punkcie podnoszenia ciśnienia w Dębogórze;</w:t>
      </w:r>
    </w:p>
    <w:p w14:paraId="5C38E3B6" w14:textId="77777777" w:rsidR="003B1BBE" w:rsidRPr="009E41B9" w:rsidRDefault="003B1BBE" w:rsidP="003B1BBE">
      <w:pPr>
        <w:pStyle w:val="Tekstpodstawowy3"/>
        <w:numPr>
          <w:ilvl w:val="0"/>
          <w:numId w:val="6"/>
        </w:numPr>
        <w:tabs>
          <w:tab w:val="clear" w:pos="780"/>
          <w:tab w:val="num" w:pos="360"/>
        </w:tabs>
        <w:ind w:left="360"/>
        <w:rPr>
          <w:rFonts w:ascii="Calibri" w:hAnsi="Calibri" w:cs="Calibri"/>
        </w:rPr>
      </w:pPr>
      <w:r w:rsidRPr="009E41B9">
        <w:rPr>
          <w:rFonts w:ascii="Calibri" w:hAnsi="Calibri" w:cs="Calibri"/>
        </w:rPr>
        <w:lastRenderedPageBreak/>
        <w:t xml:space="preserve">utworzyć rezerwę środków na budowę sieci wodociągowej wg miejscowych planów zagospodarowania przestrzennego i potrzeb mieszkańców. </w:t>
      </w:r>
    </w:p>
    <w:p w14:paraId="0D84A798" w14:textId="77777777" w:rsidR="003B1BBE" w:rsidRPr="009E41B9" w:rsidRDefault="003B1BBE" w:rsidP="003B1BBE">
      <w:pPr>
        <w:pStyle w:val="Tekstpodstawowy3"/>
        <w:rPr>
          <w:rFonts w:ascii="Calibri" w:hAnsi="Calibri" w:cs="Calibri"/>
        </w:rPr>
      </w:pPr>
    </w:p>
    <w:p w14:paraId="351E29F7" w14:textId="77777777" w:rsidR="003B1BBE" w:rsidRPr="009E41B9" w:rsidRDefault="003B1BBE" w:rsidP="003B1BBE">
      <w:pPr>
        <w:pStyle w:val="Tekstpodstawowy3"/>
        <w:rPr>
          <w:rFonts w:ascii="Calibri" w:hAnsi="Calibri" w:cs="Calibri"/>
        </w:rPr>
      </w:pPr>
      <w:r w:rsidRPr="009E41B9">
        <w:rPr>
          <w:rFonts w:ascii="Calibri" w:hAnsi="Calibri" w:cs="Calibri"/>
        </w:rPr>
        <w:t>Wyżej wymienione zadania są szczegółowo przedstawione w Załączniku nr 1.</w:t>
      </w:r>
    </w:p>
    <w:p w14:paraId="613CC7F6" w14:textId="77777777" w:rsidR="003B1BBE" w:rsidRPr="009E41B9" w:rsidRDefault="003B1BBE" w:rsidP="003B1BBE">
      <w:pPr>
        <w:pStyle w:val="Tekstpodstawowy3"/>
        <w:rPr>
          <w:rFonts w:ascii="Calibri" w:hAnsi="Calibri" w:cs="Calibri"/>
        </w:rPr>
      </w:pPr>
    </w:p>
    <w:p w14:paraId="73D02366" w14:textId="77777777" w:rsidR="003B1BBE" w:rsidRPr="009E41B9" w:rsidRDefault="003B1BBE" w:rsidP="003B1BBE">
      <w:pPr>
        <w:jc w:val="both"/>
        <w:outlineLvl w:val="0"/>
        <w:rPr>
          <w:rFonts w:ascii="Calibri" w:hAnsi="Calibri" w:cs="Calibri"/>
          <w:b/>
        </w:rPr>
      </w:pPr>
      <w:r w:rsidRPr="009E41B9">
        <w:rPr>
          <w:rFonts w:ascii="Calibri" w:hAnsi="Calibri" w:cs="Calibri"/>
          <w:b/>
        </w:rPr>
        <w:t xml:space="preserve">4. Przedsięwzięcia racjonalizujące zużycie wody </w:t>
      </w:r>
    </w:p>
    <w:p w14:paraId="12EAE3A3" w14:textId="77777777" w:rsidR="003B1BBE" w:rsidRPr="009E41B9" w:rsidRDefault="003B1BBE" w:rsidP="003B1BBE">
      <w:pPr>
        <w:pStyle w:val="Tekstpodstawowy3"/>
        <w:rPr>
          <w:rFonts w:ascii="Calibri" w:hAnsi="Calibri" w:cs="Calibri"/>
        </w:rPr>
      </w:pPr>
    </w:p>
    <w:p w14:paraId="582BA720" w14:textId="77777777" w:rsidR="003B1BBE" w:rsidRPr="009E41B9" w:rsidRDefault="003B1BBE" w:rsidP="003B1BBE">
      <w:pPr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</w:rPr>
        <w:t>W ramach planowanych przedsięwzięć rozwojowo-modernizacyjnych urządzeń wodociągowych charakter zadań racjonalizujących zużycie wody mają następujące inwestycje:</w:t>
      </w:r>
    </w:p>
    <w:p w14:paraId="1DB75855" w14:textId="77777777" w:rsidR="003B1BBE" w:rsidRPr="009E41B9" w:rsidRDefault="003B1BBE" w:rsidP="003B1BB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</w:rPr>
        <w:t>wymiana agregatów głębinowych na ujęciach wody;</w:t>
      </w:r>
    </w:p>
    <w:p w14:paraId="1DC48953" w14:textId="77777777" w:rsidR="003B1BBE" w:rsidRPr="009E41B9" w:rsidRDefault="003B1BBE" w:rsidP="003B1BB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</w:rPr>
        <w:t>wymiana pompy w punkcie podnoszenia ciśnienia w Dębogórze.</w:t>
      </w:r>
    </w:p>
    <w:p w14:paraId="17D503D4" w14:textId="77777777" w:rsidR="003B1BBE" w:rsidRPr="009E41B9" w:rsidRDefault="003B1BBE" w:rsidP="003B1BBE">
      <w:pPr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</w:rPr>
        <w:t>Spowoduje to zmniejszenie strat wody.</w:t>
      </w:r>
    </w:p>
    <w:p w14:paraId="6200AB37" w14:textId="77777777" w:rsidR="003B1BBE" w:rsidRPr="009E41B9" w:rsidRDefault="003B1BBE" w:rsidP="003B1BBE">
      <w:pPr>
        <w:jc w:val="both"/>
        <w:rPr>
          <w:rFonts w:ascii="Calibri" w:hAnsi="Calibri" w:cs="Calibri"/>
        </w:rPr>
      </w:pPr>
    </w:p>
    <w:p w14:paraId="4EB53698" w14:textId="77777777" w:rsidR="003B1BBE" w:rsidRPr="009E41B9" w:rsidRDefault="003B1BBE" w:rsidP="003B1BBE">
      <w:pPr>
        <w:jc w:val="both"/>
        <w:outlineLvl w:val="0"/>
        <w:rPr>
          <w:rFonts w:ascii="Calibri" w:hAnsi="Calibri" w:cs="Calibri"/>
          <w:b/>
        </w:rPr>
      </w:pPr>
      <w:r w:rsidRPr="009E41B9">
        <w:rPr>
          <w:rFonts w:ascii="Calibri" w:hAnsi="Calibri" w:cs="Calibri"/>
          <w:b/>
        </w:rPr>
        <w:t>5. Nakłady inwestycyjne w poszczególnych latach</w:t>
      </w:r>
    </w:p>
    <w:p w14:paraId="18FC485A" w14:textId="77777777" w:rsidR="003B1BBE" w:rsidRPr="009E41B9" w:rsidRDefault="003B1BBE" w:rsidP="003B1BBE">
      <w:pPr>
        <w:ind w:left="1134"/>
        <w:jc w:val="both"/>
        <w:rPr>
          <w:rFonts w:ascii="Calibri" w:hAnsi="Calibri" w:cs="Calibri"/>
          <w:b/>
        </w:rPr>
      </w:pP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34"/>
        <w:gridCol w:w="1285"/>
        <w:gridCol w:w="1276"/>
        <w:gridCol w:w="1276"/>
        <w:gridCol w:w="1276"/>
      </w:tblGrid>
      <w:tr w:rsidR="003B1BBE" w:rsidRPr="009E41B9" w14:paraId="79EBC249" w14:textId="77777777" w:rsidTr="00872330">
        <w:trPr>
          <w:cantSplit/>
          <w:trHeight w:val="383"/>
        </w:trPr>
        <w:tc>
          <w:tcPr>
            <w:tcW w:w="496" w:type="dxa"/>
            <w:vMerge w:val="restart"/>
            <w:vAlign w:val="center"/>
          </w:tcPr>
          <w:p w14:paraId="21706416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E41B9">
              <w:rPr>
                <w:rFonts w:ascii="Calibri" w:hAnsi="Calibri" w:cs="Calibri"/>
                <w:b/>
                <w:bCs/>
                <w:sz w:val="22"/>
              </w:rPr>
              <w:t>L.p.</w:t>
            </w:r>
          </w:p>
        </w:tc>
        <w:tc>
          <w:tcPr>
            <w:tcW w:w="3534" w:type="dxa"/>
            <w:vMerge w:val="restart"/>
            <w:vAlign w:val="center"/>
          </w:tcPr>
          <w:p w14:paraId="6FBC6D17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E41B9">
              <w:rPr>
                <w:rFonts w:ascii="Calibri" w:hAnsi="Calibri" w:cs="Calibri"/>
                <w:b/>
                <w:bCs/>
                <w:sz w:val="22"/>
              </w:rPr>
              <w:t>Zadania inwestycyjne</w:t>
            </w:r>
          </w:p>
        </w:tc>
        <w:tc>
          <w:tcPr>
            <w:tcW w:w="1285" w:type="dxa"/>
            <w:vMerge w:val="restart"/>
            <w:vAlign w:val="center"/>
          </w:tcPr>
          <w:p w14:paraId="2AB2080A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1B9">
              <w:rPr>
                <w:rFonts w:ascii="Calibri" w:hAnsi="Calibri" w:cs="Calibri"/>
                <w:b/>
                <w:bCs/>
                <w:sz w:val="20"/>
                <w:szCs w:val="20"/>
              </w:rPr>
              <w:t>Orientacyjna wartość inwestycji</w:t>
            </w:r>
          </w:p>
        </w:tc>
        <w:tc>
          <w:tcPr>
            <w:tcW w:w="3828" w:type="dxa"/>
            <w:gridSpan w:val="3"/>
            <w:vAlign w:val="center"/>
          </w:tcPr>
          <w:p w14:paraId="0AEB24B4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E41B9">
              <w:rPr>
                <w:rFonts w:ascii="Calibri" w:hAnsi="Calibri" w:cs="Calibri"/>
                <w:b/>
                <w:bCs/>
                <w:sz w:val="22"/>
              </w:rPr>
              <w:t>Nakłady inwestycyjne w roku</w:t>
            </w:r>
          </w:p>
        </w:tc>
      </w:tr>
      <w:tr w:rsidR="003B1BBE" w:rsidRPr="009E41B9" w14:paraId="725B9A0F" w14:textId="77777777" w:rsidTr="00872330">
        <w:trPr>
          <w:cantSplit/>
          <w:trHeight w:val="382"/>
        </w:trPr>
        <w:tc>
          <w:tcPr>
            <w:tcW w:w="496" w:type="dxa"/>
            <w:vMerge/>
            <w:vAlign w:val="center"/>
          </w:tcPr>
          <w:p w14:paraId="648973DC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534" w:type="dxa"/>
            <w:vMerge/>
            <w:vAlign w:val="center"/>
          </w:tcPr>
          <w:p w14:paraId="082EBD2E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285" w:type="dxa"/>
            <w:vMerge/>
            <w:vAlign w:val="center"/>
          </w:tcPr>
          <w:p w14:paraId="041C43AA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B5C7BD7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E41B9">
              <w:rPr>
                <w:rFonts w:ascii="Calibri" w:hAnsi="Calibri" w:cs="Calibri"/>
                <w:b/>
                <w:bCs/>
                <w:sz w:val="22"/>
              </w:rPr>
              <w:t>2024</w:t>
            </w:r>
          </w:p>
        </w:tc>
        <w:tc>
          <w:tcPr>
            <w:tcW w:w="1276" w:type="dxa"/>
            <w:vAlign w:val="center"/>
          </w:tcPr>
          <w:p w14:paraId="3607D1F4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E41B9">
              <w:rPr>
                <w:rFonts w:ascii="Calibri" w:hAnsi="Calibri" w:cs="Calibri"/>
                <w:b/>
                <w:bCs/>
                <w:sz w:val="22"/>
              </w:rPr>
              <w:t>2025</w:t>
            </w:r>
          </w:p>
        </w:tc>
        <w:tc>
          <w:tcPr>
            <w:tcW w:w="1276" w:type="dxa"/>
            <w:vAlign w:val="center"/>
          </w:tcPr>
          <w:p w14:paraId="650E583A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E41B9">
              <w:rPr>
                <w:rFonts w:ascii="Calibri" w:hAnsi="Calibri" w:cs="Calibri"/>
                <w:b/>
                <w:bCs/>
                <w:sz w:val="22"/>
              </w:rPr>
              <w:t>2026</w:t>
            </w:r>
          </w:p>
        </w:tc>
      </w:tr>
      <w:tr w:rsidR="003B1BBE" w:rsidRPr="009E41B9" w14:paraId="5F1ACA3F" w14:textId="77777777" w:rsidTr="00872330">
        <w:trPr>
          <w:cantSplit/>
        </w:trPr>
        <w:tc>
          <w:tcPr>
            <w:tcW w:w="496" w:type="dxa"/>
            <w:vAlign w:val="center"/>
          </w:tcPr>
          <w:p w14:paraId="3F322E5B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E41B9">
              <w:rPr>
                <w:rFonts w:ascii="Calibri" w:hAnsi="Calibri" w:cs="Calibri"/>
                <w:b/>
                <w:bCs/>
                <w:sz w:val="20"/>
              </w:rPr>
              <w:t>-</w:t>
            </w:r>
          </w:p>
        </w:tc>
        <w:tc>
          <w:tcPr>
            <w:tcW w:w="3534" w:type="dxa"/>
            <w:vAlign w:val="center"/>
          </w:tcPr>
          <w:p w14:paraId="03292B1C" w14:textId="77777777" w:rsidR="003B1BBE" w:rsidRPr="009E41B9" w:rsidRDefault="003B1BBE" w:rsidP="0087233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1B9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5" w:type="dxa"/>
            <w:vAlign w:val="center"/>
          </w:tcPr>
          <w:p w14:paraId="5D6780AD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E41B9">
              <w:rPr>
                <w:rFonts w:ascii="Calibri" w:hAnsi="Calibri" w:cs="Calibri"/>
                <w:b/>
                <w:bCs/>
                <w:sz w:val="22"/>
              </w:rPr>
              <w:t>[zł]</w:t>
            </w:r>
          </w:p>
        </w:tc>
        <w:tc>
          <w:tcPr>
            <w:tcW w:w="1276" w:type="dxa"/>
            <w:vAlign w:val="center"/>
          </w:tcPr>
          <w:p w14:paraId="66C04CD5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E41B9">
              <w:rPr>
                <w:rFonts w:ascii="Calibri" w:hAnsi="Calibri" w:cs="Calibri"/>
                <w:b/>
                <w:bCs/>
                <w:sz w:val="22"/>
              </w:rPr>
              <w:t>[zł]</w:t>
            </w:r>
          </w:p>
        </w:tc>
        <w:tc>
          <w:tcPr>
            <w:tcW w:w="1276" w:type="dxa"/>
            <w:vAlign w:val="center"/>
          </w:tcPr>
          <w:p w14:paraId="7A506C01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E41B9">
              <w:rPr>
                <w:rFonts w:ascii="Calibri" w:hAnsi="Calibri" w:cs="Calibri"/>
                <w:b/>
                <w:bCs/>
                <w:sz w:val="22"/>
              </w:rPr>
              <w:t>[zł]</w:t>
            </w:r>
          </w:p>
        </w:tc>
        <w:tc>
          <w:tcPr>
            <w:tcW w:w="1276" w:type="dxa"/>
            <w:vAlign w:val="center"/>
          </w:tcPr>
          <w:p w14:paraId="7A4C6064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E41B9">
              <w:rPr>
                <w:rFonts w:ascii="Calibri" w:hAnsi="Calibri" w:cs="Calibri"/>
                <w:b/>
                <w:bCs/>
                <w:sz w:val="22"/>
              </w:rPr>
              <w:t>[zł]</w:t>
            </w:r>
          </w:p>
        </w:tc>
      </w:tr>
      <w:tr w:rsidR="003B1BBE" w:rsidRPr="009E41B9" w14:paraId="70A27BAE" w14:textId="77777777" w:rsidTr="00872330">
        <w:trPr>
          <w:cantSplit/>
        </w:trPr>
        <w:tc>
          <w:tcPr>
            <w:tcW w:w="496" w:type="dxa"/>
            <w:vAlign w:val="center"/>
          </w:tcPr>
          <w:p w14:paraId="21CDBEB6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sz w:val="20"/>
              </w:rPr>
            </w:pPr>
            <w:r w:rsidRPr="009E41B9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3534" w:type="dxa"/>
            <w:vAlign w:val="center"/>
          </w:tcPr>
          <w:p w14:paraId="6D1A0E34" w14:textId="77777777" w:rsidR="003B1BBE" w:rsidRPr="009E41B9" w:rsidRDefault="003B1BBE" w:rsidP="00872330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9E41B9">
              <w:rPr>
                <w:rFonts w:ascii="Calibri" w:hAnsi="Calibri" w:cs="Calibri"/>
                <w:sz w:val="22"/>
                <w:szCs w:val="22"/>
              </w:rPr>
              <w:t>Zaopatrzenie w wodę – w zakresie ujęć wody i stacji uzdatniania</w:t>
            </w:r>
          </w:p>
        </w:tc>
        <w:tc>
          <w:tcPr>
            <w:tcW w:w="1285" w:type="dxa"/>
            <w:vAlign w:val="center"/>
          </w:tcPr>
          <w:p w14:paraId="1B9FC2AD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sz w:val="22"/>
              </w:rPr>
            </w:pPr>
            <w:r w:rsidRPr="009E41B9">
              <w:rPr>
                <w:rFonts w:ascii="Calibri" w:hAnsi="Calibri" w:cs="Calibri"/>
                <w:sz w:val="22"/>
              </w:rPr>
              <w:t>79 000</w:t>
            </w:r>
          </w:p>
        </w:tc>
        <w:tc>
          <w:tcPr>
            <w:tcW w:w="1276" w:type="dxa"/>
            <w:vAlign w:val="center"/>
          </w:tcPr>
          <w:p w14:paraId="5AFC1BF8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sz w:val="22"/>
              </w:rPr>
            </w:pPr>
            <w:r w:rsidRPr="009E41B9">
              <w:rPr>
                <w:rFonts w:ascii="Calibri" w:hAnsi="Calibri" w:cs="Calibri"/>
                <w:sz w:val="22"/>
              </w:rPr>
              <w:t>38 000</w:t>
            </w:r>
          </w:p>
        </w:tc>
        <w:tc>
          <w:tcPr>
            <w:tcW w:w="1276" w:type="dxa"/>
            <w:vAlign w:val="center"/>
          </w:tcPr>
          <w:p w14:paraId="14C9F0FB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sz w:val="22"/>
              </w:rPr>
            </w:pPr>
            <w:r w:rsidRPr="009E41B9">
              <w:rPr>
                <w:rFonts w:ascii="Calibri" w:hAnsi="Calibri" w:cs="Calibri"/>
                <w:sz w:val="22"/>
              </w:rPr>
              <w:t>26 000</w:t>
            </w:r>
          </w:p>
        </w:tc>
        <w:tc>
          <w:tcPr>
            <w:tcW w:w="1276" w:type="dxa"/>
            <w:vAlign w:val="center"/>
          </w:tcPr>
          <w:p w14:paraId="222E98A3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sz w:val="22"/>
              </w:rPr>
            </w:pPr>
            <w:r w:rsidRPr="009E41B9">
              <w:rPr>
                <w:rFonts w:ascii="Calibri" w:hAnsi="Calibri" w:cs="Calibri"/>
                <w:sz w:val="22"/>
              </w:rPr>
              <w:t>15 000</w:t>
            </w:r>
          </w:p>
        </w:tc>
      </w:tr>
      <w:tr w:rsidR="003B1BBE" w:rsidRPr="009E41B9" w14:paraId="182488AA" w14:textId="77777777" w:rsidTr="00872330">
        <w:trPr>
          <w:cantSplit/>
        </w:trPr>
        <w:tc>
          <w:tcPr>
            <w:tcW w:w="496" w:type="dxa"/>
            <w:vAlign w:val="center"/>
          </w:tcPr>
          <w:p w14:paraId="246FB394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sz w:val="20"/>
              </w:rPr>
            </w:pPr>
            <w:r w:rsidRPr="009E41B9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3534" w:type="dxa"/>
          </w:tcPr>
          <w:p w14:paraId="6C4907DC" w14:textId="77777777" w:rsidR="003B1BBE" w:rsidRPr="009E41B9" w:rsidRDefault="003B1BBE" w:rsidP="00872330">
            <w:pPr>
              <w:rPr>
                <w:rFonts w:ascii="Calibri" w:hAnsi="Calibri" w:cs="Calibri"/>
                <w:sz w:val="22"/>
                <w:szCs w:val="22"/>
              </w:rPr>
            </w:pPr>
            <w:r w:rsidRPr="009E41B9">
              <w:rPr>
                <w:rFonts w:ascii="Calibri" w:hAnsi="Calibri" w:cs="Calibri"/>
                <w:sz w:val="22"/>
                <w:szCs w:val="22"/>
              </w:rPr>
              <w:t>Zaopatrzenie w wodę – w zakresie sieci wodociągowych</w:t>
            </w:r>
          </w:p>
        </w:tc>
        <w:tc>
          <w:tcPr>
            <w:tcW w:w="1285" w:type="dxa"/>
            <w:vAlign w:val="center"/>
          </w:tcPr>
          <w:p w14:paraId="48BF6D9F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sz w:val="22"/>
              </w:rPr>
            </w:pPr>
            <w:r w:rsidRPr="009E41B9">
              <w:rPr>
                <w:rFonts w:ascii="Calibri" w:hAnsi="Calibri" w:cs="Calibri"/>
                <w:sz w:val="22"/>
              </w:rPr>
              <w:t>73 000</w:t>
            </w:r>
          </w:p>
        </w:tc>
        <w:tc>
          <w:tcPr>
            <w:tcW w:w="1276" w:type="dxa"/>
            <w:vAlign w:val="center"/>
          </w:tcPr>
          <w:p w14:paraId="72DD3969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sz w:val="22"/>
              </w:rPr>
            </w:pPr>
            <w:r w:rsidRPr="009E41B9">
              <w:rPr>
                <w:rFonts w:ascii="Calibri" w:hAnsi="Calibri" w:cs="Calibri"/>
                <w:sz w:val="22"/>
              </w:rPr>
              <w:t>20 000</w:t>
            </w:r>
          </w:p>
        </w:tc>
        <w:tc>
          <w:tcPr>
            <w:tcW w:w="1276" w:type="dxa"/>
            <w:vAlign w:val="center"/>
          </w:tcPr>
          <w:p w14:paraId="2BF06A61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sz w:val="22"/>
              </w:rPr>
            </w:pPr>
            <w:r w:rsidRPr="009E41B9">
              <w:rPr>
                <w:rFonts w:ascii="Calibri" w:hAnsi="Calibri" w:cs="Calibri"/>
                <w:sz w:val="22"/>
              </w:rPr>
              <w:t>20 000</w:t>
            </w:r>
          </w:p>
        </w:tc>
        <w:tc>
          <w:tcPr>
            <w:tcW w:w="1276" w:type="dxa"/>
            <w:vAlign w:val="center"/>
          </w:tcPr>
          <w:p w14:paraId="412DE12E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sz w:val="22"/>
              </w:rPr>
            </w:pPr>
            <w:r w:rsidRPr="009E41B9">
              <w:rPr>
                <w:rFonts w:ascii="Calibri" w:hAnsi="Calibri" w:cs="Calibri"/>
                <w:sz w:val="22"/>
              </w:rPr>
              <w:t>33 000</w:t>
            </w:r>
          </w:p>
        </w:tc>
      </w:tr>
      <w:tr w:rsidR="003B1BBE" w:rsidRPr="009E41B9" w14:paraId="5B361B0C" w14:textId="77777777" w:rsidTr="00872330">
        <w:trPr>
          <w:cantSplit/>
        </w:trPr>
        <w:tc>
          <w:tcPr>
            <w:tcW w:w="4030" w:type="dxa"/>
            <w:gridSpan w:val="2"/>
            <w:vAlign w:val="center"/>
          </w:tcPr>
          <w:p w14:paraId="4C9BAB43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</w:rPr>
            </w:pPr>
            <w:r w:rsidRPr="009E41B9">
              <w:rPr>
                <w:rFonts w:ascii="Calibri" w:hAnsi="Calibri" w:cs="Calibri"/>
              </w:rPr>
              <w:t>Łącznie nakłady</w:t>
            </w:r>
          </w:p>
        </w:tc>
        <w:tc>
          <w:tcPr>
            <w:tcW w:w="1285" w:type="dxa"/>
            <w:vAlign w:val="center"/>
          </w:tcPr>
          <w:p w14:paraId="0B060A73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E41B9">
              <w:rPr>
                <w:rFonts w:ascii="Calibri" w:hAnsi="Calibri" w:cs="Calibri"/>
                <w:b/>
                <w:bCs/>
                <w:sz w:val="22"/>
              </w:rPr>
              <w:t>152 000</w:t>
            </w:r>
          </w:p>
        </w:tc>
        <w:tc>
          <w:tcPr>
            <w:tcW w:w="1276" w:type="dxa"/>
            <w:vAlign w:val="center"/>
          </w:tcPr>
          <w:p w14:paraId="01CBA0D8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1B9">
              <w:rPr>
                <w:rFonts w:ascii="Calibri" w:hAnsi="Calibri" w:cs="Calibri"/>
                <w:b/>
                <w:bCs/>
                <w:sz w:val="22"/>
                <w:szCs w:val="22"/>
              </w:rPr>
              <w:t>58 000</w:t>
            </w:r>
          </w:p>
        </w:tc>
        <w:tc>
          <w:tcPr>
            <w:tcW w:w="1276" w:type="dxa"/>
            <w:vAlign w:val="center"/>
          </w:tcPr>
          <w:p w14:paraId="7BE62162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1B9">
              <w:rPr>
                <w:rFonts w:ascii="Calibri" w:hAnsi="Calibri" w:cs="Calibri"/>
                <w:b/>
                <w:bCs/>
                <w:sz w:val="22"/>
                <w:szCs w:val="22"/>
              </w:rPr>
              <w:t>46 000</w:t>
            </w:r>
          </w:p>
        </w:tc>
        <w:tc>
          <w:tcPr>
            <w:tcW w:w="1276" w:type="dxa"/>
            <w:vAlign w:val="center"/>
          </w:tcPr>
          <w:p w14:paraId="469B9F2B" w14:textId="77777777" w:rsidR="003B1BBE" w:rsidRPr="009E41B9" w:rsidRDefault="003B1BBE" w:rsidP="0087233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1B9">
              <w:rPr>
                <w:rFonts w:ascii="Calibri" w:hAnsi="Calibri" w:cs="Calibri"/>
                <w:b/>
                <w:bCs/>
                <w:sz w:val="22"/>
                <w:szCs w:val="22"/>
              </w:rPr>
              <w:t>48 000</w:t>
            </w:r>
          </w:p>
        </w:tc>
      </w:tr>
    </w:tbl>
    <w:p w14:paraId="45B880D0" w14:textId="77777777" w:rsidR="003B1BBE" w:rsidRPr="009E41B9" w:rsidRDefault="003B1BBE" w:rsidP="003B1BBE">
      <w:pPr>
        <w:ind w:left="1134"/>
        <w:jc w:val="both"/>
        <w:rPr>
          <w:rFonts w:ascii="Calibri" w:hAnsi="Calibri" w:cs="Calibri"/>
          <w:b/>
          <w:sz w:val="32"/>
        </w:rPr>
      </w:pPr>
    </w:p>
    <w:p w14:paraId="52328327" w14:textId="77777777" w:rsidR="003B1BBE" w:rsidRPr="009E41B9" w:rsidRDefault="003B1BBE" w:rsidP="003B1BBE">
      <w:pPr>
        <w:jc w:val="both"/>
        <w:outlineLvl w:val="0"/>
        <w:rPr>
          <w:rFonts w:ascii="Calibri" w:hAnsi="Calibri" w:cs="Calibri"/>
          <w:b/>
        </w:rPr>
      </w:pPr>
      <w:r w:rsidRPr="009E41B9">
        <w:rPr>
          <w:rFonts w:ascii="Calibri" w:hAnsi="Calibri" w:cs="Calibri"/>
          <w:b/>
        </w:rPr>
        <w:t>6. Sposoby finansowania planowanych inwestycji</w:t>
      </w:r>
    </w:p>
    <w:p w14:paraId="76DE55F7" w14:textId="77777777" w:rsidR="003B1BBE" w:rsidRPr="009E41B9" w:rsidRDefault="003B1BBE" w:rsidP="003B1BBE">
      <w:pPr>
        <w:ind w:left="1134"/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  <w:b/>
          <w:sz w:val="32"/>
        </w:rPr>
        <w:t xml:space="preserve"> </w:t>
      </w:r>
    </w:p>
    <w:p w14:paraId="4A94ED06" w14:textId="77777777" w:rsidR="003B1BBE" w:rsidRPr="009E41B9" w:rsidRDefault="003B1BBE" w:rsidP="003B1BBE">
      <w:pPr>
        <w:pStyle w:val="Tekstblokowy"/>
        <w:ind w:left="0" w:right="0"/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</w:rPr>
        <w:t xml:space="preserve">Sposoby finansowania inwestycji </w:t>
      </w:r>
      <w:proofErr w:type="spellStart"/>
      <w:r w:rsidRPr="009E41B9">
        <w:rPr>
          <w:rFonts w:ascii="Calibri" w:hAnsi="Calibri" w:cs="Calibri"/>
        </w:rPr>
        <w:t>modernizacyjno</w:t>
      </w:r>
      <w:proofErr w:type="spellEnd"/>
      <w:r w:rsidRPr="009E41B9">
        <w:rPr>
          <w:rFonts w:ascii="Calibri" w:hAnsi="Calibri" w:cs="Calibri"/>
        </w:rPr>
        <w:t xml:space="preserve"> – rozwojowych i ochrony środowiska, realizowanych przez przedsiębiorstwo wodociągowo – kanalizacyjne, określa § 7, ust. 5 Rozporządzenia Ministra Gospodarki Morskiej i Żeglugi Śródlądowej z dnia 27 lutego 2018 r. – tekst jednolity obwieszczenie Ministra Infrastruktury z dnia 12 kwietnia 2022 r.</w:t>
      </w:r>
      <w:r w:rsidRPr="009E41B9">
        <w:rPr>
          <w:rFonts w:ascii="Calibri" w:hAnsi="Calibri" w:cs="Calibri"/>
        </w:rPr>
        <w:br/>
        <w:t>w sprawie określenia taryf, wzoru wniosku o zatwierdzenie taryf oraz warunków rozliczeń</w:t>
      </w:r>
      <w:r w:rsidRPr="009E41B9">
        <w:rPr>
          <w:rFonts w:ascii="Calibri" w:hAnsi="Calibri" w:cs="Calibri"/>
        </w:rPr>
        <w:br/>
        <w:t xml:space="preserve">za zbiorowe zaopatrzenie w wodę i zbiorowe odprowadzanie ścieków (Dz. U. z 2022 r. </w:t>
      </w:r>
      <w:r w:rsidRPr="009E41B9">
        <w:rPr>
          <w:rFonts w:ascii="Calibri" w:hAnsi="Calibri" w:cs="Calibri"/>
        </w:rPr>
        <w:br/>
        <w:t>poz. 1074).</w:t>
      </w:r>
    </w:p>
    <w:p w14:paraId="4E55E89A" w14:textId="77777777" w:rsidR="003B1BBE" w:rsidRPr="009E41B9" w:rsidRDefault="003B1BBE" w:rsidP="003B1BBE">
      <w:pPr>
        <w:pStyle w:val="Tekstblokowy"/>
        <w:ind w:left="0" w:right="0"/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</w:rPr>
        <w:t>Źródła finansowania mogą stanowić :</w:t>
      </w:r>
    </w:p>
    <w:p w14:paraId="50C94B96" w14:textId="77777777" w:rsidR="003B1BBE" w:rsidRPr="009E41B9" w:rsidRDefault="003B1BBE" w:rsidP="003B1BBE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</w:rPr>
        <w:t>środki własne,</w:t>
      </w:r>
    </w:p>
    <w:p w14:paraId="5565AC0E" w14:textId="77777777" w:rsidR="003B1BBE" w:rsidRPr="009E41B9" w:rsidRDefault="003B1BBE" w:rsidP="003B1BBE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</w:rPr>
        <w:t>kredyty i pożyczki,</w:t>
      </w:r>
    </w:p>
    <w:p w14:paraId="38868AE0" w14:textId="77777777" w:rsidR="003B1BBE" w:rsidRPr="009E41B9" w:rsidRDefault="003B1BBE" w:rsidP="003B1BBE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</w:rPr>
        <w:t>dotacje lub subwencje udzielone przez instytucje dysponujące środkami finansowymi na inwestycje infrastrukturalne i ochrony środowiska.</w:t>
      </w:r>
    </w:p>
    <w:p w14:paraId="1C8A7B89" w14:textId="77777777" w:rsidR="003B1BBE" w:rsidRPr="009E41B9" w:rsidRDefault="003B1BBE" w:rsidP="003B1BBE">
      <w:pPr>
        <w:pStyle w:val="Tekstpodstawowywcity2"/>
        <w:ind w:left="0"/>
        <w:jc w:val="both"/>
        <w:rPr>
          <w:rFonts w:ascii="Calibri" w:hAnsi="Calibri" w:cs="Calibri"/>
        </w:rPr>
      </w:pPr>
      <w:r w:rsidRPr="009E41B9">
        <w:rPr>
          <w:rFonts w:ascii="Calibri" w:hAnsi="Calibri" w:cs="Calibri"/>
        </w:rPr>
        <w:t>Do sfinansowania nakładów przestawionych w punkcie 5 zostaną przeznaczone środki własne z odpisów amortyzacyjnych naliczanych od środków trwałych, za pomocą których są świadczone usługi wodociągowo-kanalizacyjne oraz dotacji i subwencji.</w:t>
      </w:r>
    </w:p>
    <w:p w14:paraId="07B1E72D" w14:textId="77777777" w:rsidR="003B1BBE" w:rsidRPr="009E41B9" w:rsidRDefault="003B1BBE" w:rsidP="003B1BBE">
      <w:pPr>
        <w:pStyle w:val="Tekstpodstawowywcity2"/>
        <w:ind w:left="0"/>
        <w:jc w:val="both"/>
        <w:rPr>
          <w:rFonts w:ascii="Calibri" w:hAnsi="Calibri" w:cs="Calibri"/>
        </w:rPr>
      </w:pPr>
    </w:p>
    <w:p w14:paraId="4EFE69DC" w14:textId="77777777" w:rsidR="003B1BBE" w:rsidRPr="009E41B9" w:rsidRDefault="003B1BBE" w:rsidP="003B1BBE">
      <w:pPr>
        <w:pStyle w:val="Tekstpodstawowywcity2"/>
        <w:ind w:left="0"/>
        <w:jc w:val="both"/>
        <w:rPr>
          <w:rFonts w:ascii="Calibri" w:hAnsi="Calibri" w:cs="Calibri"/>
        </w:rPr>
      </w:pPr>
    </w:p>
    <w:p w14:paraId="113005D3" w14:textId="77777777" w:rsidR="003B1BBE" w:rsidRDefault="003B1BBE" w:rsidP="003B1BBE">
      <w:pPr>
        <w:tabs>
          <w:tab w:val="center" w:pos="6521"/>
          <w:tab w:val="center" w:pos="10348"/>
          <w:tab w:val="center" w:pos="13041"/>
        </w:tabs>
        <w:rPr>
          <w:rFonts w:ascii="Calibri" w:hAnsi="Calibri" w:cs="Calibri"/>
          <w:b/>
          <w:i/>
          <w:sz w:val="20"/>
          <w:szCs w:val="20"/>
        </w:rPr>
      </w:pPr>
      <w:r w:rsidRPr="009E41B9">
        <w:rPr>
          <w:rFonts w:ascii="Calibri" w:hAnsi="Calibri" w:cs="Calibri"/>
          <w:b/>
          <w:i/>
          <w:sz w:val="20"/>
          <w:szCs w:val="20"/>
        </w:rPr>
        <w:tab/>
      </w:r>
    </w:p>
    <w:p w14:paraId="3D716701" w14:textId="77777777" w:rsidR="003B1BBE" w:rsidRDefault="003B1BBE" w:rsidP="00257928">
      <w:pPr>
        <w:pStyle w:val="Tytu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  <w:sectPr w:rsidR="003B1BBE" w:rsidSect="003B1BBE">
          <w:footerReference w:type="even" r:id="rId9"/>
          <w:footerReference w:type="default" r:id="rId10"/>
          <w:pgSz w:w="11906" w:h="16838" w:code="9"/>
          <w:pgMar w:top="1418" w:right="851" w:bottom="1418" w:left="1985" w:header="709" w:footer="709" w:gutter="0"/>
          <w:cols w:space="708"/>
          <w:docGrid w:linePitch="360"/>
        </w:sectPr>
      </w:pPr>
    </w:p>
    <w:p w14:paraId="42895E51" w14:textId="77777777" w:rsidR="003B1BBE" w:rsidRPr="0060441C" w:rsidRDefault="003B1BBE" w:rsidP="003B1BBE">
      <w:pPr>
        <w:pStyle w:val="Tytu"/>
        <w:rPr>
          <w:rFonts w:asciiTheme="minorHAnsi" w:hAnsiTheme="minorHAnsi" w:cstheme="minorHAnsi"/>
        </w:rPr>
      </w:pPr>
      <w:r w:rsidRPr="0060441C">
        <w:rPr>
          <w:rFonts w:asciiTheme="minorHAnsi" w:hAnsiTheme="minorHAnsi" w:cstheme="minorHAnsi"/>
        </w:rPr>
        <w:lastRenderedPageBreak/>
        <w:t xml:space="preserve">Wieloletni plan rozwoju i modernizacji urządzeń wodociągowych </w:t>
      </w:r>
    </w:p>
    <w:p w14:paraId="2AF411CF" w14:textId="77777777" w:rsidR="003B1BBE" w:rsidRPr="0060441C" w:rsidRDefault="003B1BBE" w:rsidP="003B1BBE">
      <w:pPr>
        <w:pStyle w:val="Tytu"/>
        <w:rPr>
          <w:rFonts w:asciiTheme="minorHAnsi" w:hAnsiTheme="minorHAnsi" w:cstheme="minorHAnsi"/>
        </w:rPr>
      </w:pPr>
      <w:r w:rsidRPr="0060441C">
        <w:rPr>
          <w:rFonts w:asciiTheme="minorHAnsi" w:hAnsiTheme="minorHAnsi" w:cstheme="minorHAnsi"/>
        </w:rPr>
        <w:t>Komunalnego Przedsiębiorstwa Wodociągów i Kanalizacji Sp. z o. o. w Szubinie na lata 2024 ÷ 2026 w gminie Kcynia</w:t>
      </w:r>
    </w:p>
    <w:p w14:paraId="705BF781" w14:textId="77777777" w:rsidR="003B1BBE" w:rsidRPr="0060441C" w:rsidRDefault="003B1BBE" w:rsidP="003B1BBE">
      <w:pPr>
        <w:pStyle w:val="Tytu"/>
        <w:jc w:val="left"/>
        <w:rPr>
          <w:rFonts w:asciiTheme="minorHAnsi" w:hAnsiTheme="minorHAnsi" w:cstheme="minorHAnsi"/>
        </w:rPr>
      </w:pPr>
    </w:p>
    <w:p w14:paraId="133310BE" w14:textId="77777777" w:rsidR="003B1BBE" w:rsidRPr="0060441C" w:rsidRDefault="003B1BBE" w:rsidP="003B1BBE">
      <w:pPr>
        <w:pStyle w:val="Tytu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60441C">
        <w:rPr>
          <w:rFonts w:asciiTheme="minorHAnsi" w:hAnsiTheme="minorHAnsi" w:cstheme="minorHAnsi"/>
          <w:b w:val="0"/>
          <w:bCs w:val="0"/>
        </w:rPr>
        <w:t xml:space="preserve">             </w:t>
      </w:r>
      <w:r w:rsidRPr="0060441C">
        <w:rPr>
          <w:rFonts w:asciiTheme="minorHAnsi" w:hAnsiTheme="minorHAnsi" w:cstheme="minorHAnsi"/>
          <w:b w:val="0"/>
          <w:bCs w:val="0"/>
          <w:sz w:val="20"/>
          <w:szCs w:val="20"/>
        </w:rPr>
        <w:t>Finansowanie inwestycji ze środków własnych, pożyczek, dotacji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53"/>
        <w:gridCol w:w="3962"/>
        <w:gridCol w:w="1598"/>
        <w:gridCol w:w="1626"/>
        <w:gridCol w:w="1701"/>
        <w:gridCol w:w="1701"/>
      </w:tblGrid>
      <w:tr w:rsidR="003B1BBE" w:rsidRPr="0060441C" w14:paraId="416D2B4C" w14:textId="77777777" w:rsidTr="00872330">
        <w:trPr>
          <w:cantSplit/>
          <w:trHeight w:val="383"/>
          <w:jc w:val="center"/>
        </w:trPr>
        <w:tc>
          <w:tcPr>
            <w:tcW w:w="496" w:type="dxa"/>
            <w:vMerge w:val="restart"/>
            <w:vAlign w:val="center"/>
          </w:tcPr>
          <w:p w14:paraId="29160CAF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653" w:type="dxa"/>
            <w:vMerge w:val="restart"/>
            <w:vAlign w:val="center"/>
          </w:tcPr>
          <w:p w14:paraId="4DF1703D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Nazwa zadania inwestycyjnego</w:t>
            </w:r>
          </w:p>
        </w:tc>
        <w:tc>
          <w:tcPr>
            <w:tcW w:w="3962" w:type="dxa"/>
            <w:vMerge w:val="restart"/>
            <w:vAlign w:val="center"/>
          </w:tcPr>
          <w:p w14:paraId="426BA5C2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Zakres</w:t>
            </w:r>
          </w:p>
        </w:tc>
        <w:tc>
          <w:tcPr>
            <w:tcW w:w="1598" w:type="dxa"/>
            <w:vMerge w:val="restart"/>
            <w:vAlign w:val="center"/>
          </w:tcPr>
          <w:p w14:paraId="36C2D5E6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Orientacyjna wartość w [zł]</w:t>
            </w:r>
          </w:p>
        </w:tc>
        <w:tc>
          <w:tcPr>
            <w:tcW w:w="5028" w:type="dxa"/>
            <w:gridSpan w:val="3"/>
            <w:vAlign w:val="center"/>
          </w:tcPr>
          <w:p w14:paraId="6B94AAE6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Planowane nakłady w latach w [zł]</w:t>
            </w:r>
          </w:p>
        </w:tc>
      </w:tr>
      <w:tr w:rsidR="003B1BBE" w:rsidRPr="0060441C" w14:paraId="06FFE24D" w14:textId="77777777" w:rsidTr="00872330">
        <w:trPr>
          <w:cantSplit/>
          <w:trHeight w:val="382"/>
          <w:jc w:val="center"/>
        </w:trPr>
        <w:tc>
          <w:tcPr>
            <w:tcW w:w="496" w:type="dxa"/>
            <w:vMerge/>
            <w:vAlign w:val="center"/>
          </w:tcPr>
          <w:p w14:paraId="1422D243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3" w:type="dxa"/>
            <w:vMerge/>
            <w:vAlign w:val="center"/>
          </w:tcPr>
          <w:p w14:paraId="16E90B0A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2" w:type="dxa"/>
            <w:vMerge/>
            <w:vAlign w:val="center"/>
          </w:tcPr>
          <w:p w14:paraId="0559490A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vMerge/>
            <w:vAlign w:val="center"/>
          </w:tcPr>
          <w:p w14:paraId="4D53C645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14:paraId="21EA2367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14:paraId="2E5CF432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2025</w:t>
            </w:r>
          </w:p>
        </w:tc>
        <w:tc>
          <w:tcPr>
            <w:tcW w:w="1701" w:type="dxa"/>
            <w:vAlign w:val="center"/>
          </w:tcPr>
          <w:p w14:paraId="3F10EA78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2026</w:t>
            </w:r>
          </w:p>
        </w:tc>
      </w:tr>
      <w:tr w:rsidR="003B1BBE" w:rsidRPr="0060441C" w14:paraId="1374A02D" w14:textId="77777777" w:rsidTr="00872330">
        <w:trPr>
          <w:cantSplit/>
          <w:trHeight w:val="284"/>
          <w:jc w:val="center"/>
        </w:trPr>
        <w:tc>
          <w:tcPr>
            <w:tcW w:w="14737" w:type="dxa"/>
            <w:gridSpan w:val="7"/>
            <w:vAlign w:val="center"/>
          </w:tcPr>
          <w:p w14:paraId="21995C3F" w14:textId="77777777" w:rsidR="003B1BBE" w:rsidRPr="0060441C" w:rsidRDefault="003B1BBE" w:rsidP="00872330">
            <w:pPr>
              <w:pStyle w:val="Nagwek2"/>
              <w:jc w:val="center"/>
              <w:rPr>
                <w:rFonts w:asciiTheme="minorHAnsi" w:hAnsiTheme="minorHAnsi" w:cstheme="minorHAnsi"/>
                <w:sz w:val="20"/>
              </w:rPr>
            </w:pPr>
            <w:r w:rsidRPr="0060441C">
              <w:rPr>
                <w:rFonts w:asciiTheme="minorHAnsi" w:hAnsiTheme="minorHAnsi" w:cstheme="minorHAnsi"/>
                <w:sz w:val="20"/>
              </w:rPr>
              <w:t>Zaopatrzenie w wodę  -  ujęcia wody i uzdatnianie</w:t>
            </w:r>
          </w:p>
        </w:tc>
      </w:tr>
      <w:tr w:rsidR="003B1BBE" w:rsidRPr="0060441C" w14:paraId="0C0E6E42" w14:textId="77777777" w:rsidTr="00872330">
        <w:trPr>
          <w:jc w:val="center"/>
        </w:trPr>
        <w:tc>
          <w:tcPr>
            <w:tcW w:w="496" w:type="dxa"/>
          </w:tcPr>
          <w:p w14:paraId="7C31962A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53" w:type="dxa"/>
          </w:tcPr>
          <w:p w14:paraId="155AD5D4" w14:textId="77777777" w:rsidR="003B1BBE" w:rsidRPr="0060441C" w:rsidRDefault="003B1BBE" w:rsidP="008723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Wymiana agregatów głębinowych</w:t>
            </w:r>
          </w:p>
        </w:tc>
        <w:tc>
          <w:tcPr>
            <w:tcW w:w="3962" w:type="dxa"/>
          </w:tcPr>
          <w:p w14:paraId="58C9D033" w14:textId="77777777" w:rsidR="003B1BBE" w:rsidRPr="0060441C" w:rsidRDefault="003B1BBE" w:rsidP="008723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Wymiana dwóch agregatów głębinowych na ujęciach wody</w:t>
            </w:r>
          </w:p>
        </w:tc>
        <w:tc>
          <w:tcPr>
            <w:tcW w:w="1598" w:type="dxa"/>
            <w:vAlign w:val="center"/>
          </w:tcPr>
          <w:p w14:paraId="5145187B" w14:textId="77777777" w:rsidR="003B1BBE" w:rsidRPr="0060441C" w:rsidRDefault="003B1BBE" w:rsidP="00872330">
            <w:pPr>
              <w:tabs>
                <w:tab w:val="left" w:pos="919"/>
                <w:tab w:val="left" w:pos="101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27 000</w:t>
            </w:r>
          </w:p>
        </w:tc>
        <w:tc>
          <w:tcPr>
            <w:tcW w:w="1626" w:type="dxa"/>
            <w:vAlign w:val="center"/>
          </w:tcPr>
          <w:p w14:paraId="62C90C5C" w14:textId="77777777" w:rsidR="003B1BBE" w:rsidRPr="0060441C" w:rsidRDefault="003B1BBE" w:rsidP="00872330">
            <w:pPr>
              <w:tabs>
                <w:tab w:val="left" w:pos="127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12 000</w:t>
            </w:r>
          </w:p>
        </w:tc>
        <w:tc>
          <w:tcPr>
            <w:tcW w:w="1701" w:type="dxa"/>
            <w:vAlign w:val="center"/>
          </w:tcPr>
          <w:p w14:paraId="55EC11EB" w14:textId="77777777" w:rsidR="003B1BBE" w:rsidRPr="0060441C" w:rsidRDefault="003B1BBE" w:rsidP="00872330">
            <w:pPr>
              <w:tabs>
                <w:tab w:val="left" w:pos="1086"/>
                <w:tab w:val="left" w:pos="117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5C783ECF" w14:textId="77777777" w:rsidR="003B1BBE" w:rsidRPr="0060441C" w:rsidRDefault="003B1BBE" w:rsidP="00872330">
            <w:pPr>
              <w:tabs>
                <w:tab w:val="left" w:pos="1086"/>
                <w:tab w:val="left" w:pos="117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15 000</w:t>
            </w:r>
          </w:p>
        </w:tc>
      </w:tr>
      <w:tr w:rsidR="003B1BBE" w:rsidRPr="0060441C" w14:paraId="3A160037" w14:textId="77777777" w:rsidTr="00872330">
        <w:trPr>
          <w:jc w:val="center"/>
        </w:trPr>
        <w:tc>
          <w:tcPr>
            <w:tcW w:w="496" w:type="dxa"/>
          </w:tcPr>
          <w:p w14:paraId="20A89266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653" w:type="dxa"/>
          </w:tcPr>
          <w:p w14:paraId="7E052446" w14:textId="77777777" w:rsidR="003B1BBE" w:rsidRPr="0060441C" w:rsidRDefault="003B1BBE" w:rsidP="008723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Montaż układu stałego ciśnienia na ujęciach wody Szczepice oraz Malice</w:t>
            </w:r>
          </w:p>
        </w:tc>
        <w:tc>
          <w:tcPr>
            <w:tcW w:w="3962" w:type="dxa"/>
          </w:tcPr>
          <w:p w14:paraId="264D8DBD" w14:textId="77777777" w:rsidR="003B1BBE" w:rsidRPr="0060441C" w:rsidRDefault="003B1BBE" w:rsidP="008723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Montaż przemiennika częstotliwości dostosowanego do pompowania w układzie stałego ciśnienia wraz z wymianą sterowania</w:t>
            </w:r>
          </w:p>
        </w:tc>
        <w:tc>
          <w:tcPr>
            <w:tcW w:w="1598" w:type="dxa"/>
            <w:vAlign w:val="center"/>
          </w:tcPr>
          <w:p w14:paraId="08434C54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52 000</w:t>
            </w:r>
          </w:p>
        </w:tc>
        <w:tc>
          <w:tcPr>
            <w:tcW w:w="1626" w:type="dxa"/>
            <w:vAlign w:val="center"/>
          </w:tcPr>
          <w:p w14:paraId="18D3DCA1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26 000</w:t>
            </w:r>
          </w:p>
        </w:tc>
        <w:tc>
          <w:tcPr>
            <w:tcW w:w="1701" w:type="dxa"/>
            <w:vAlign w:val="center"/>
          </w:tcPr>
          <w:p w14:paraId="12C3C31D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26 000</w:t>
            </w:r>
          </w:p>
        </w:tc>
        <w:tc>
          <w:tcPr>
            <w:tcW w:w="1701" w:type="dxa"/>
            <w:vAlign w:val="center"/>
          </w:tcPr>
          <w:p w14:paraId="7B20F2F8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3B1BBE" w:rsidRPr="0060441C" w14:paraId="4783C759" w14:textId="77777777" w:rsidTr="00872330">
        <w:trPr>
          <w:trHeight w:val="454"/>
          <w:jc w:val="center"/>
        </w:trPr>
        <w:tc>
          <w:tcPr>
            <w:tcW w:w="8111" w:type="dxa"/>
            <w:gridSpan w:val="3"/>
            <w:shd w:val="clear" w:color="auto" w:fill="auto"/>
            <w:vAlign w:val="center"/>
          </w:tcPr>
          <w:p w14:paraId="79131C03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D269DB7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79 000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7D7D74C8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38 000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F60DDF" w14:textId="77777777" w:rsidR="003B1BBE" w:rsidRPr="0060441C" w:rsidRDefault="003B1BBE" w:rsidP="00872330">
            <w:pPr>
              <w:tabs>
                <w:tab w:val="left" w:pos="117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04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=SUM(ABOVE) </w:instrText>
            </w:r>
            <w:r w:rsidRPr="00604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60441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26 000</w:t>
            </w:r>
            <w:r w:rsidRPr="00604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7F0F8A" w14:textId="77777777" w:rsidR="003B1BBE" w:rsidRPr="0060441C" w:rsidRDefault="003B1BBE" w:rsidP="00872330">
            <w:pPr>
              <w:tabs>
                <w:tab w:val="left" w:pos="117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15 000</w:t>
            </w:r>
          </w:p>
        </w:tc>
      </w:tr>
    </w:tbl>
    <w:p w14:paraId="25836D3D" w14:textId="77777777" w:rsidR="003B1BBE" w:rsidRPr="0060441C" w:rsidRDefault="003B1BBE" w:rsidP="003B1BB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E0270B6" w14:textId="77777777" w:rsidR="003B1BBE" w:rsidRDefault="003B1BBE" w:rsidP="003B1BB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AACEC1" w14:textId="77777777" w:rsidR="003B1BBE" w:rsidRDefault="003B1BBE" w:rsidP="003B1BB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53"/>
        <w:gridCol w:w="3962"/>
        <w:gridCol w:w="1598"/>
        <w:gridCol w:w="1626"/>
        <w:gridCol w:w="1701"/>
        <w:gridCol w:w="1701"/>
      </w:tblGrid>
      <w:tr w:rsidR="003B1BBE" w:rsidRPr="005F4690" w14:paraId="674CAD66" w14:textId="77777777" w:rsidTr="00872330">
        <w:trPr>
          <w:cantSplit/>
          <w:trHeight w:val="383"/>
          <w:jc w:val="center"/>
        </w:trPr>
        <w:tc>
          <w:tcPr>
            <w:tcW w:w="496" w:type="dxa"/>
            <w:vMerge w:val="restart"/>
            <w:vAlign w:val="center"/>
          </w:tcPr>
          <w:p w14:paraId="79CABDBE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653" w:type="dxa"/>
            <w:vMerge w:val="restart"/>
            <w:vAlign w:val="center"/>
          </w:tcPr>
          <w:p w14:paraId="71DE1722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Nazwa zadania inwestycyjnego</w:t>
            </w:r>
          </w:p>
        </w:tc>
        <w:tc>
          <w:tcPr>
            <w:tcW w:w="3962" w:type="dxa"/>
            <w:vMerge w:val="restart"/>
            <w:vAlign w:val="center"/>
          </w:tcPr>
          <w:p w14:paraId="702A6FF4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Zakres</w:t>
            </w:r>
          </w:p>
        </w:tc>
        <w:tc>
          <w:tcPr>
            <w:tcW w:w="1598" w:type="dxa"/>
            <w:vMerge w:val="restart"/>
            <w:vAlign w:val="center"/>
          </w:tcPr>
          <w:p w14:paraId="2715E68B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Orientacyjna wartość w [zł]</w:t>
            </w:r>
          </w:p>
        </w:tc>
        <w:tc>
          <w:tcPr>
            <w:tcW w:w="5028" w:type="dxa"/>
            <w:gridSpan w:val="3"/>
            <w:vAlign w:val="center"/>
          </w:tcPr>
          <w:p w14:paraId="0E3A2290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Planowane nakłady w latach w [zł]</w:t>
            </w:r>
          </w:p>
        </w:tc>
      </w:tr>
      <w:tr w:rsidR="003B1BBE" w:rsidRPr="005F4690" w14:paraId="09D8EE80" w14:textId="77777777" w:rsidTr="00872330">
        <w:trPr>
          <w:cantSplit/>
          <w:trHeight w:val="382"/>
          <w:jc w:val="center"/>
        </w:trPr>
        <w:tc>
          <w:tcPr>
            <w:tcW w:w="496" w:type="dxa"/>
            <w:vMerge/>
            <w:vAlign w:val="center"/>
          </w:tcPr>
          <w:p w14:paraId="03A52003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53" w:type="dxa"/>
            <w:vMerge/>
            <w:vAlign w:val="center"/>
          </w:tcPr>
          <w:p w14:paraId="70C9D387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2" w:type="dxa"/>
            <w:vMerge/>
            <w:vAlign w:val="center"/>
          </w:tcPr>
          <w:p w14:paraId="09C4C3FA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vMerge/>
            <w:vAlign w:val="center"/>
          </w:tcPr>
          <w:p w14:paraId="5C9F10E1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6" w:type="dxa"/>
            <w:vAlign w:val="center"/>
          </w:tcPr>
          <w:p w14:paraId="5D577761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14:paraId="7F8BB6CD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2025</w:t>
            </w:r>
          </w:p>
        </w:tc>
        <w:tc>
          <w:tcPr>
            <w:tcW w:w="1701" w:type="dxa"/>
            <w:vAlign w:val="center"/>
          </w:tcPr>
          <w:p w14:paraId="2DF0CC43" w14:textId="77777777" w:rsidR="003B1BBE" w:rsidRPr="0060441C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441C">
              <w:rPr>
                <w:rFonts w:asciiTheme="minorHAnsi" w:hAnsiTheme="minorHAnsi" w:cstheme="minorHAnsi"/>
                <w:sz w:val="20"/>
                <w:szCs w:val="20"/>
              </w:rPr>
              <w:t>2026</w:t>
            </w:r>
          </w:p>
        </w:tc>
      </w:tr>
      <w:tr w:rsidR="003B1BBE" w:rsidRPr="005F4690" w14:paraId="25C008CC" w14:textId="77777777" w:rsidTr="00872330">
        <w:trPr>
          <w:cantSplit/>
          <w:trHeight w:val="284"/>
          <w:jc w:val="center"/>
        </w:trPr>
        <w:tc>
          <w:tcPr>
            <w:tcW w:w="14737" w:type="dxa"/>
            <w:gridSpan w:val="7"/>
            <w:vAlign w:val="center"/>
          </w:tcPr>
          <w:p w14:paraId="624254E7" w14:textId="77777777" w:rsidR="003B1BBE" w:rsidRPr="00DF75CD" w:rsidRDefault="003B1BBE" w:rsidP="00872330">
            <w:pPr>
              <w:pStyle w:val="Nagwek2"/>
              <w:jc w:val="center"/>
              <w:rPr>
                <w:rFonts w:asciiTheme="minorHAnsi" w:hAnsiTheme="minorHAnsi" w:cstheme="minorHAnsi"/>
                <w:sz w:val="20"/>
              </w:rPr>
            </w:pPr>
            <w:r w:rsidRPr="00DF75CD">
              <w:rPr>
                <w:rFonts w:asciiTheme="minorHAnsi" w:hAnsiTheme="minorHAnsi" w:cstheme="minorHAnsi"/>
                <w:sz w:val="20"/>
              </w:rPr>
              <w:t>Zaopatrzenie w wodę  -  sieć wodociągowa</w:t>
            </w:r>
          </w:p>
        </w:tc>
      </w:tr>
      <w:tr w:rsidR="003B1BBE" w:rsidRPr="00C44F18" w14:paraId="3BC9FA41" w14:textId="77777777" w:rsidTr="00872330">
        <w:trPr>
          <w:jc w:val="center"/>
        </w:trPr>
        <w:tc>
          <w:tcPr>
            <w:tcW w:w="496" w:type="dxa"/>
          </w:tcPr>
          <w:p w14:paraId="531E3CA5" w14:textId="77777777" w:rsidR="003B1BBE" w:rsidRPr="00666870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687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53" w:type="dxa"/>
          </w:tcPr>
          <w:p w14:paraId="4A096B2B" w14:textId="77777777" w:rsidR="003B1BBE" w:rsidRPr="00666870" w:rsidRDefault="003B1BBE" w:rsidP="008723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Wymiana pompy </w:t>
            </w:r>
          </w:p>
        </w:tc>
        <w:tc>
          <w:tcPr>
            <w:tcW w:w="3962" w:type="dxa"/>
          </w:tcPr>
          <w:p w14:paraId="666139AB" w14:textId="77777777" w:rsidR="003B1BBE" w:rsidRPr="005A2E98" w:rsidRDefault="003B1BBE" w:rsidP="00872330">
            <w:pPr>
              <w:rPr>
                <w:rFonts w:asciiTheme="minorHAnsi" w:hAnsiTheme="minorHAnsi" w:cstheme="minorHAnsi"/>
                <w:sz w:val="20"/>
              </w:rPr>
            </w:pPr>
            <w:r w:rsidRPr="005A2E98">
              <w:rPr>
                <w:rFonts w:asciiTheme="minorHAnsi" w:hAnsiTheme="minorHAnsi" w:cstheme="minorHAnsi"/>
                <w:sz w:val="20"/>
              </w:rPr>
              <w:t>Wymiana pompy w punkcie podnoszenia ciśnienia w Dębogórze</w:t>
            </w:r>
          </w:p>
        </w:tc>
        <w:tc>
          <w:tcPr>
            <w:tcW w:w="1598" w:type="dxa"/>
            <w:vAlign w:val="center"/>
          </w:tcPr>
          <w:p w14:paraId="3AEE4849" w14:textId="77777777" w:rsidR="003B1BBE" w:rsidRPr="00666870" w:rsidRDefault="003B1BBE" w:rsidP="00872330">
            <w:pPr>
              <w:tabs>
                <w:tab w:val="left" w:pos="919"/>
                <w:tab w:val="left" w:pos="101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13 000</w:t>
            </w:r>
          </w:p>
        </w:tc>
        <w:tc>
          <w:tcPr>
            <w:tcW w:w="1626" w:type="dxa"/>
            <w:vAlign w:val="center"/>
          </w:tcPr>
          <w:p w14:paraId="6257F953" w14:textId="77777777" w:rsidR="003B1BBE" w:rsidRPr="00666870" w:rsidRDefault="003B1BBE" w:rsidP="00872330">
            <w:pPr>
              <w:tabs>
                <w:tab w:val="left" w:pos="127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6404D911" w14:textId="77777777" w:rsidR="003B1BBE" w:rsidRPr="00666870" w:rsidRDefault="003B1BBE" w:rsidP="00872330">
            <w:pPr>
              <w:tabs>
                <w:tab w:val="left" w:pos="1086"/>
                <w:tab w:val="left" w:pos="117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687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29083AF1" w14:textId="77777777" w:rsidR="003B1BBE" w:rsidRPr="00666870" w:rsidRDefault="003B1BBE" w:rsidP="00872330">
            <w:pPr>
              <w:tabs>
                <w:tab w:val="left" w:pos="1086"/>
                <w:tab w:val="left" w:pos="117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13 000</w:t>
            </w:r>
          </w:p>
        </w:tc>
      </w:tr>
      <w:tr w:rsidR="003B1BBE" w:rsidRPr="0094525F" w14:paraId="267DB928" w14:textId="77777777" w:rsidTr="00872330">
        <w:trPr>
          <w:jc w:val="center"/>
        </w:trPr>
        <w:tc>
          <w:tcPr>
            <w:tcW w:w="496" w:type="dxa"/>
          </w:tcPr>
          <w:p w14:paraId="4E926D20" w14:textId="77777777" w:rsidR="003B1BBE" w:rsidRPr="00666870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687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653" w:type="dxa"/>
          </w:tcPr>
          <w:p w14:paraId="62713279" w14:textId="77777777" w:rsidR="003B1BBE" w:rsidRPr="00666870" w:rsidRDefault="003B1BBE" w:rsidP="008723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6870">
              <w:rPr>
                <w:rFonts w:asciiTheme="minorHAnsi" w:hAnsiTheme="minorHAnsi" w:cstheme="minorHAnsi"/>
                <w:sz w:val="20"/>
                <w:szCs w:val="20"/>
              </w:rPr>
              <w:t>Rezerwa na budowę sieci wodociągowej</w:t>
            </w:r>
          </w:p>
        </w:tc>
        <w:tc>
          <w:tcPr>
            <w:tcW w:w="3962" w:type="dxa"/>
          </w:tcPr>
          <w:p w14:paraId="2BAA4199" w14:textId="77777777" w:rsidR="003B1BBE" w:rsidRPr="00666870" w:rsidRDefault="003B1BBE" w:rsidP="008723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6870">
              <w:rPr>
                <w:rFonts w:asciiTheme="minorHAnsi" w:hAnsiTheme="minorHAnsi" w:cstheme="minorHAnsi"/>
                <w:sz w:val="20"/>
                <w:szCs w:val="20"/>
              </w:rPr>
              <w:t xml:space="preserve">Budowa sieci wodociągowej wg miejscowych planów zagospodarowania przestrzennego i potrzeb mieszkańców długość około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  <w:r w:rsidRPr="00666870">
              <w:rPr>
                <w:rFonts w:asciiTheme="minorHAnsi" w:hAnsiTheme="minorHAnsi" w:cstheme="minorHAnsi"/>
                <w:sz w:val="20"/>
                <w:szCs w:val="20"/>
              </w:rPr>
              <w:t xml:space="preserve"> m rocznie</w:t>
            </w:r>
          </w:p>
        </w:tc>
        <w:tc>
          <w:tcPr>
            <w:tcW w:w="1598" w:type="dxa"/>
            <w:vAlign w:val="center"/>
          </w:tcPr>
          <w:p w14:paraId="3DA344CD" w14:textId="77777777" w:rsidR="003B1BBE" w:rsidRPr="00666870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60 000</w:t>
            </w:r>
          </w:p>
        </w:tc>
        <w:tc>
          <w:tcPr>
            <w:tcW w:w="1626" w:type="dxa"/>
            <w:vAlign w:val="center"/>
          </w:tcPr>
          <w:p w14:paraId="3B934B7B" w14:textId="77777777" w:rsidR="003B1BBE" w:rsidRPr="00666870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20 000</w:t>
            </w:r>
          </w:p>
        </w:tc>
        <w:tc>
          <w:tcPr>
            <w:tcW w:w="1701" w:type="dxa"/>
            <w:vAlign w:val="center"/>
          </w:tcPr>
          <w:p w14:paraId="1CC393D0" w14:textId="77777777" w:rsidR="003B1BBE" w:rsidRPr="00666870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792F">
              <w:rPr>
                <w:rFonts w:asciiTheme="minorHAnsi" w:hAnsiTheme="minorHAnsi" w:cstheme="minorHAnsi"/>
                <w:sz w:val="20"/>
                <w:szCs w:val="20"/>
              </w:rPr>
              <w:t>20 000</w:t>
            </w:r>
          </w:p>
        </w:tc>
        <w:tc>
          <w:tcPr>
            <w:tcW w:w="1701" w:type="dxa"/>
            <w:vAlign w:val="center"/>
          </w:tcPr>
          <w:p w14:paraId="160A5C25" w14:textId="77777777" w:rsidR="003B1BBE" w:rsidRPr="00666870" w:rsidRDefault="003B1BBE" w:rsidP="00872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792F">
              <w:rPr>
                <w:rFonts w:asciiTheme="minorHAnsi" w:hAnsiTheme="minorHAnsi" w:cstheme="minorHAnsi"/>
                <w:sz w:val="20"/>
                <w:szCs w:val="20"/>
              </w:rPr>
              <w:t>20 000</w:t>
            </w:r>
          </w:p>
        </w:tc>
      </w:tr>
      <w:tr w:rsidR="003B1BBE" w:rsidRPr="005F4690" w14:paraId="7275468A" w14:textId="77777777" w:rsidTr="00872330">
        <w:trPr>
          <w:trHeight w:val="454"/>
          <w:jc w:val="center"/>
        </w:trPr>
        <w:tc>
          <w:tcPr>
            <w:tcW w:w="8111" w:type="dxa"/>
            <w:gridSpan w:val="3"/>
            <w:vAlign w:val="center"/>
          </w:tcPr>
          <w:p w14:paraId="4034F279" w14:textId="77777777" w:rsidR="003B1BBE" w:rsidRPr="00666870" w:rsidRDefault="003B1BBE" w:rsidP="0087233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6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98" w:type="dxa"/>
            <w:vAlign w:val="center"/>
          </w:tcPr>
          <w:p w14:paraId="4A46D59C" w14:textId="77777777" w:rsidR="003B1BBE" w:rsidRPr="00666870" w:rsidRDefault="003B1BBE" w:rsidP="0087233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73 000</w:t>
            </w:r>
          </w:p>
        </w:tc>
        <w:tc>
          <w:tcPr>
            <w:tcW w:w="1626" w:type="dxa"/>
            <w:vAlign w:val="center"/>
          </w:tcPr>
          <w:p w14:paraId="1A7DB0B8" w14:textId="77777777" w:rsidR="003B1BBE" w:rsidRPr="00666870" w:rsidRDefault="003B1BBE" w:rsidP="0087233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20 000</w:t>
            </w:r>
          </w:p>
        </w:tc>
        <w:tc>
          <w:tcPr>
            <w:tcW w:w="1701" w:type="dxa"/>
            <w:vAlign w:val="center"/>
          </w:tcPr>
          <w:p w14:paraId="62F13DA9" w14:textId="77777777" w:rsidR="003B1BBE" w:rsidRPr="00666870" w:rsidRDefault="003B1BBE" w:rsidP="00872330">
            <w:pPr>
              <w:tabs>
                <w:tab w:val="left" w:pos="117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20 000</w:t>
            </w:r>
          </w:p>
        </w:tc>
        <w:tc>
          <w:tcPr>
            <w:tcW w:w="1701" w:type="dxa"/>
            <w:vAlign w:val="center"/>
          </w:tcPr>
          <w:p w14:paraId="5BD76CC9" w14:textId="77777777" w:rsidR="003B1BBE" w:rsidRPr="00666870" w:rsidRDefault="003B1BBE" w:rsidP="00872330">
            <w:pPr>
              <w:tabs>
                <w:tab w:val="left" w:pos="117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33 000</w:t>
            </w:r>
          </w:p>
        </w:tc>
      </w:tr>
    </w:tbl>
    <w:p w14:paraId="18200F13" w14:textId="77777777" w:rsidR="003B1BBE" w:rsidRPr="005A7703" w:rsidRDefault="003B1BBE" w:rsidP="003B1BBE">
      <w:pPr>
        <w:rPr>
          <w:rFonts w:asciiTheme="minorHAnsi" w:hAnsiTheme="minorHAnsi" w:cstheme="minorHAnsi"/>
        </w:rPr>
      </w:pPr>
    </w:p>
    <w:p w14:paraId="5CDF8AD7" w14:textId="0FE130F1" w:rsidR="00257928" w:rsidRPr="00030A01" w:rsidRDefault="003B1BBE" w:rsidP="009913B8">
      <w:pPr>
        <w:tabs>
          <w:tab w:val="center" w:pos="11340"/>
        </w:tabs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bookmarkEnd w:id="0"/>
    </w:p>
    <w:sectPr w:rsidR="00257928" w:rsidRPr="00030A01" w:rsidSect="00030A0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6EDD7" w14:textId="77777777" w:rsidR="004B7A28" w:rsidRDefault="004B7A28">
      <w:r>
        <w:separator/>
      </w:r>
    </w:p>
  </w:endnote>
  <w:endnote w:type="continuationSeparator" w:id="0">
    <w:p w14:paraId="4D5A1085" w14:textId="77777777" w:rsidR="004B7A28" w:rsidRDefault="004B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5731" w14:textId="77777777" w:rsidR="00030A01" w:rsidRDefault="00030A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A6DB40" w14:textId="77777777" w:rsidR="00030A01" w:rsidRDefault="00030A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F652" w14:textId="77777777" w:rsidR="00030A01" w:rsidRDefault="00030A0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23619" w14:textId="77777777" w:rsidR="004B7A28" w:rsidRDefault="004B7A28">
      <w:r>
        <w:separator/>
      </w:r>
    </w:p>
  </w:footnote>
  <w:footnote w:type="continuationSeparator" w:id="0">
    <w:p w14:paraId="55E800D3" w14:textId="77777777" w:rsidR="004B7A28" w:rsidRDefault="004B7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475F"/>
    <w:multiLevelType w:val="hybridMultilevel"/>
    <w:tmpl w:val="923A5F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2103F"/>
    <w:multiLevelType w:val="hybridMultilevel"/>
    <w:tmpl w:val="C46E30A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C0038A2"/>
    <w:multiLevelType w:val="hybridMultilevel"/>
    <w:tmpl w:val="ADB81E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A313A"/>
    <w:multiLevelType w:val="multilevel"/>
    <w:tmpl w:val="879C0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9D7052F"/>
    <w:multiLevelType w:val="multilevel"/>
    <w:tmpl w:val="14101FA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71"/>
        </w:tabs>
        <w:ind w:left="1871" w:hanging="453"/>
      </w:pPr>
      <w:rPr>
        <w:rFonts w:asci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7AF447BB"/>
    <w:multiLevelType w:val="hybridMultilevel"/>
    <w:tmpl w:val="57FE3F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F091F"/>
    <w:multiLevelType w:val="singleLevel"/>
    <w:tmpl w:val="4F468CD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 w16cid:durableId="913321390">
    <w:abstractNumId w:val="6"/>
  </w:num>
  <w:num w:numId="2" w16cid:durableId="1470393934">
    <w:abstractNumId w:val="3"/>
  </w:num>
  <w:num w:numId="3" w16cid:durableId="1725526210">
    <w:abstractNumId w:val="4"/>
  </w:num>
  <w:num w:numId="4" w16cid:durableId="154029501">
    <w:abstractNumId w:val="0"/>
  </w:num>
  <w:num w:numId="5" w16cid:durableId="194511487">
    <w:abstractNumId w:val="2"/>
  </w:num>
  <w:num w:numId="6" w16cid:durableId="2137334934">
    <w:abstractNumId w:val="1"/>
  </w:num>
  <w:num w:numId="7" w16cid:durableId="561133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BE"/>
    <w:rsid w:val="00030A01"/>
    <w:rsid w:val="00257928"/>
    <w:rsid w:val="003B1BBE"/>
    <w:rsid w:val="004B7A28"/>
    <w:rsid w:val="009913B8"/>
    <w:rsid w:val="00C4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D277"/>
  <w15:chartTrackingRefBased/>
  <w15:docId w15:val="{CF71A412-1306-4B4E-B380-E1443863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B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B1BBE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B1BBE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1BBE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3B1BB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3B1B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1BB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3B1BBE"/>
  </w:style>
  <w:style w:type="paragraph" w:styleId="Tekstpodstawowywcity">
    <w:name w:val="Body Text Indent"/>
    <w:basedOn w:val="Normalny"/>
    <w:link w:val="TekstpodstawowywcityZnak"/>
    <w:rsid w:val="003B1BBE"/>
    <w:pPr>
      <w:ind w:left="113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B1BB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3B1BBE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B1BB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blokowy">
    <w:name w:val="Block Text"/>
    <w:basedOn w:val="Normalny"/>
    <w:rsid w:val="003B1BBE"/>
    <w:pPr>
      <w:ind w:left="1134" w:right="-851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3B1BBE"/>
    <w:pPr>
      <w:ind w:left="1134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B1BB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3B1B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3B1BBE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3B1BBE"/>
    <w:rPr>
      <w:rFonts w:ascii="Arial" w:eastAsia="Times New Roman" w:hAnsi="Arial" w:cs="Arial"/>
      <w:b/>
      <w:bCs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3A905-C6D1-4C94-8A6A-A0D34A25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1232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Wieża</dc:creator>
  <cp:keywords/>
  <dc:description/>
  <cp:lastModifiedBy>Gabriela Kalka</cp:lastModifiedBy>
  <cp:revision>3</cp:revision>
  <cp:lastPrinted>2024-01-24T12:39:00Z</cp:lastPrinted>
  <dcterms:created xsi:type="dcterms:W3CDTF">2024-01-24T12:35:00Z</dcterms:created>
  <dcterms:modified xsi:type="dcterms:W3CDTF">2024-01-24T12:41:00Z</dcterms:modified>
</cp:coreProperties>
</file>