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B1DD" w14:textId="77777777" w:rsidR="00834972" w:rsidRPr="00834972" w:rsidRDefault="00834972" w:rsidP="00834972">
      <w:pPr>
        <w:jc w:val="right"/>
        <w:rPr>
          <w:i/>
          <w:iCs/>
        </w:rPr>
      </w:pPr>
    </w:p>
    <w:p w14:paraId="289D4C26" w14:textId="2538BEAC" w:rsidR="00926C59" w:rsidRDefault="00926C59" w:rsidP="00926C59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CE0928">
        <w:rPr>
          <w:b/>
          <w:caps/>
        </w:rPr>
        <w:t>LXXV/</w:t>
      </w:r>
      <w:r w:rsidR="008414FF">
        <w:rPr>
          <w:b/>
          <w:caps/>
        </w:rPr>
        <w:t>550/2024</w:t>
      </w:r>
      <w:r>
        <w:rPr>
          <w:b/>
          <w:caps/>
        </w:rPr>
        <w:br/>
        <w:t>Rady Miejskiej w Kcyni</w:t>
      </w:r>
    </w:p>
    <w:p w14:paraId="357F136A" w14:textId="02FF88C1" w:rsidR="00926C59" w:rsidRDefault="00926C59" w:rsidP="00926C59">
      <w:pPr>
        <w:spacing w:before="280" w:after="280"/>
        <w:jc w:val="center"/>
        <w:rPr>
          <w:b/>
          <w:caps/>
        </w:rPr>
      </w:pPr>
      <w:r>
        <w:t xml:space="preserve">z dnia </w:t>
      </w:r>
      <w:r w:rsidR="00CE0928">
        <w:t xml:space="preserve">26 marca </w:t>
      </w:r>
      <w:r>
        <w:t>202</w:t>
      </w:r>
      <w:r w:rsidR="00A80B3C">
        <w:t>4</w:t>
      </w:r>
      <w:r>
        <w:t xml:space="preserve"> r.</w:t>
      </w:r>
    </w:p>
    <w:p w14:paraId="5EF047BC" w14:textId="64601C58" w:rsidR="00B81B10" w:rsidRDefault="00926C59" w:rsidP="005E47DA">
      <w:pPr>
        <w:keepNext/>
        <w:spacing w:after="480"/>
      </w:pPr>
      <w:r>
        <w:rPr>
          <w:b/>
        </w:rPr>
        <w:t xml:space="preserve">w sprawie </w:t>
      </w:r>
      <w:r w:rsidR="00A51CCB">
        <w:rPr>
          <w:b/>
        </w:rPr>
        <w:t xml:space="preserve">uzgodnienia </w:t>
      </w:r>
      <w:r>
        <w:rPr>
          <w:b/>
        </w:rPr>
        <w:t xml:space="preserve">przeprowadzenia zabiegów </w:t>
      </w:r>
      <w:proofErr w:type="spellStart"/>
      <w:r>
        <w:rPr>
          <w:b/>
        </w:rPr>
        <w:t>pielęgnacyjn</w:t>
      </w:r>
      <w:r w:rsidR="00A51CCB">
        <w:rPr>
          <w:b/>
        </w:rPr>
        <w:t>o</w:t>
      </w:r>
      <w:proofErr w:type="spellEnd"/>
      <w:r w:rsidR="005D0430">
        <w:rPr>
          <w:b/>
        </w:rPr>
        <w:t xml:space="preserve"> </w:t>
      </w:r>
      <w:r w:rsidR="008A1996">
        <w:rPr>
          <w:b/>
        </w:rPr>
        <w:t>–</w:t>
      </w:r>
      <w:r w:rsidR="00A51CCB">
        <w:rPr>
          <w:b/>
        </w:rPr>
        <w:t xml:space="preserve"> konserwatorskich</w:t>
      </w:r>
      <w:r w:rsidR="008A1996">
        <w:rPr>
          <w:b/>
        </w:rPr>
        <w:t xml:space="preserve"> na</w:t>
      </w:r>
      <w:r>
        <w:rPr>
          <w:b/>
        </w:rPr>
        <w:t xml:space="preserve"> </w:t>
      </w:r>
      <w:r w:rsidR="008A1996">
        <w:rPr>
          <w:b/>
        </w:rPr>
        <w:t xml:space="preserve"> </w:t>
      </w:r>
      <w:r>
        <w:rPr>
          <w:b/>
        </w:rPr>
        <w:t>pomnik</w:t>
      </w:r>
      <w:r w:rsidR="00874F57">
        <w:rPr>
          <w:b/>
        </w:rPr>
        <w:t>u</w:t>
      </w:r>
      <w:r>
        <w:rPr>
          <w:b/>
        </w:rPr>
        <w:t xml:space="preserve"> przyrody</w:t>
      </w:r>
      <w:r w:rsidR="005D0430">
        <w:rPr>
          <w:b/>
        </w:rPr>
        <w:t xml:space="preserve"> </w:t>
      </w:r>
      <w:r w:rsidR="00874F57">
        <w:rPr>
          <w:b/>
        </w:rPr>
        <w:t>części</w:t>
      </w:r>
      <w:r w:rsidR="005D0430">
        <w:rPr>
          <w:b/>
        </w:rPr>
        <w:t xml:space="preserve"> </w:t>
      </w:r>
      <w:bookmarkStart w:id="0" w:name="_Hlk161213473"/>
      <w:r w:rsidR="00CA47AE">
        <w:rPr>
          <w:b/>
        </w:rPr>
        <w:t>,,</w:t>
      </w:r>
      <w:r w:rsidR="005D0430">
        <w:rPr>
          <w:b/>
        </w:rPr>
        <w:t>Alei 400 drzew</w:t>
      </w:r>
      <w:r w:rsidR="00CA47AE">
        <w:rPr>
          <w:b/>
        </w:rPr>
        <w:t>’’</w:t>
      </w:r>
      <w:r w:rsidR="00B6052A">
        <w:rPr>
          <w:b/>
        </w:rPr>
        <w:t xml:space="preserve"> zlokalizowanej na </w:t>
      </w:r>
      <w:bookmarkStart w:id="1" w:name="_Hlk161226959"/>
      <w:r w:rsidR="00B6052A">
        <w:rPr>
          <w:b/>
        </w:rPr>
        <w:t>odcinku dz. nr 597 – obręb Kcynia</w:t>
      </w:r>
      <w:r w:rsidR="00A10261">
        <w:rPr>
          <w:b/>
        </w:rPr>
        <w:t>,</w:t>
      </w:r>
      <w:r w:rsidR="00A85093">
        <w:rPr>
          <w:b/>
        </w:rPr>
        <w:t xml:space="preserve">      </w:t>
      </w:r>
      <w:r w:rsidR="00A10261">
        <w:rPr>
          <w:b/>
        </w:rPr>
        <w:t>dz. nr 2- obręb Żurawia, dz.</w:t>
      </w:r>
      <w:r w:rsidR="009923CB">
        <w:rPr>
          <w:b/>
        </w:rPr>
        <w:t xml:space="preserve"> </w:t>
      </w:r>
      <w:r w:rsidR="00A10261">
        <w:rPr>
          <w:b/>
        </w:rPr>
        <w:t>nr 16</w:t>
      </w:r>
      <w:r w:rsidR="009923CB">
        <w:rPr>
          <w:b/>
        </w:rPr>
        <w:t xml:space="preserve"> - obręb Palmierowo, dz. nr 28 – obręb </w:t>
      </w:r>
      <w:proofErr w:type="spellStart"/>
      <w:r w:rsidR="009923CB">
        <w:rPr>
          <w:b/>
        </w:rPr>
        <w:t>Głogowiniec</w:t>
      </w:r>
      <w:proofErr w:type="spellEnd"/>
      <w:r w:rsidR="009923CB">
        <w:rPr>
          <w:b/>
        </w:rPr>
        <w:t>.</w:t>
      </w:r>
      <w:bookmarkEnd w:id="0"/>
      <w:bookmarkEnd w:id="1"/>
    </w:p>
    <w:p w14:paraId="35C6CFF2" w14:textId="3866E873" w:rsidR="00926C59" w:rsidRPr="00C64FA9" w:rsidRDefault="00926C59" w:rsidP="00C64FA9">
      <w:pPr>
        <w:keepNext/>
      </w:pPr>
      <w:r w:rsidRPr="00C64FA9">
        <w:rPr>
          <w:szCs w:val="22"/>
        </w:rPr>
        <w:t>Na podstawie art. 7 ust.</w:t>
      </w:r>
      <w:r w:rsidR="002F6B1B" w:rsidRPr="00C64FA9">
        <w:rPr>
          <w:szCs w:val="22"/>
        </w:rPr>
        <w:t xml:space="preserve"> </w:t>
      </w:r>
      <w:r w:rsidRPr="00C64FA9">
        <w:rPr>
          <w:szCs w:val="22"/>
        </w:rPr>
        <w:t>1 pkt 1 i art. 18 ust. 2 pkt 15 ustawy z dnia 8 marca 1990 r. o samorządzie gminnym (Dz. U. z 202</w:t>
      </w:r>
      <w:r w:rsidR="002F6B1B" w:rsidRPr="00C64FA9">
        <w:rPr>
          <w:szCs w:val="22"/>
        </w:rPr>
        <w:t>3</w:t>
      </w:r>
      <w:r w:rsidRPr="00C64FA9">
        <w:rPr>
          <w:szCs w:val="22"/>
        </w:rPr>
        <w:t> r.</w:t>
      </w:r>
      <w:r w:rsidR="002F6B1B" w:rsidRPr="00C64FA9">
        <w:rPr>
          <w:szCs w:val="22"/>
        </w:rPr>
        <w:t>,</w:t>
      </w:r>
      <w:r w:rsidRPr="00C64FA9">
        <w:rPr>
          <w:szCs w:val="22"/>
        </w:rPr>
        <w:t xml:space="preserve"> poz. </w:t>
      </w:r>
      <w:r w:rsidR="002F6B1B" w:rsidRPr="00C64FA9">
        <w:rPr>
          <w:szCs w:val="22"/>
        </w:rPr>
        <w:t xml:space="preserve">40 </w:t>
      </w:r>
      <w:r w:rsidRPr="00C64FA9">
        <w:rPr>
          <w:szCs w:val="22"/>
        </w:rPr>
        <w:t>ze zm.) oraz art. 45 ust. 2 pkt 1 ustawy z dnia 16 kwietnia 2004 r. o ochronie przyrody (Dz. U. z 202</w:t>
      </w:r>
      <w:r w:rsidR="000502D6" w:rsidRPr="00C64FA9">
        <w:rPr>
          <w:szCs w:val="22"/>
        </w:rPr>
        <w:t>3</w:t>
      </w:r>
      <w:r w:rsidRPr="00C64FA9">
        <w:rPr>
          <w:szCs w:val="22"/>
        </w:rPr>
        <w:t> r.</w:t>
      </w:r>
      <w:r w:rsidR="000502D6" w:rsidRPr="00C64FA9">
        <w:rPr>
          <w:szCs w:val="22"/>
        </w:rPr>
        <w:t>,</w:t>
      </w:r>
      <w:r w:rsidRPr="00C64FA9">
        <w:rPr>
          <w:szCs w:val="22"/>
        </w:rPr>
        <w:t xml:space="preserve"> poz. </w:t>
      </w:r>
      <w:r w:rsidR="000502D6" w:rsidRPr="00C64FA9">
        <w:rPr>
          <w:szCs w:val="22"/>
        </w:rPr>
        <w:t>1336</w:t>
      </w:r>
      <w:r w:rsidRPr="00C64FA9">
        <w:rPr>
          <w:szCs w:val="22"/>
        </w:rPr>
        <w:t> ze zm.) Rada Miejska w Kcyni uchwala, co następuje:</w:t>
      </w:r>
    </w:p>
    <w:p w14:paraId="2F0D5149" w14:textId="001EB50D" w:rsidR="00831439" w:rsidRPr="00C64FA9" w:rsidRDefault="00926C59" w:rsidP="00C64FA9">
      <w:pPr>
        <w:keepLines/>
        <w:spacing w:before="120"/>
        <w:ind w:firstLine="340"/>
        <w:jc w:val="center"/>
        <w:rPr>
          <w:b/>
          <w:szCs w:val="22"/>
        </w:rPr>
      </w:pPr>
      <w:r w:rsidRPr="00C64FA9">
        <w:rPr>
          <w:b/>
          <w:szCs w:val="22"/>
        </w:rPr>
        <w:t>§ 1.</w:t>
      </w:r>
    </w:p>
    <w:p w14:paraId="694FFA65" w14:textId="2C716828" w:rsidR="00756A8F" w:rsidRPr="00C64FA9" w:rsidRDefault="00926C59" w:rsidP="00C64FA9">
      <w:pPr>
        <w:rPr>
          <w:szCs w:val="22"/>
        </w:rPr>
      </w:pPr>
      <w:r w:rsidRPr="00C64FA9">
        <w:rPr>
          <w:szCs w:val="22"/>
        </w:rPr>
        <w:t xml:space="preserve">Uzgadnia się przeprowadzenie zabiegów </w:t>
      </w:r>
      <w:proofErr w:type="spellStart"/>
      <w:r w:rsidRPr="00C64FA9">
        <w:rPr>
          <w:szCs w:val="22"/>
        </w:rPr>
        <w:t>pielęgnacyjn</w:t>
      </w:r>
      <w:r w:rsidR="00143DE4" w:rsidRPr="00C64FA9">
        <w:rPr>
          <w:szCs w:val="22"/>
        </w:rPr>
        <w:t>o</w:t>
      </w:r>
      <w:proofErr w:type="spellEnd"/>
      <w:r w:rsidR="00143DE4" w:rsidRPr="00C64FA9">
        <w:rPr>
          <w:szCs w:val="22"/>
        </w:rPr>
        <w:t xml:space="preserve"> </w:t>
      </w:r>
      <w:r w:rsidR="0085129A" w:rsidRPr="00C64FA9">
        <w:rPr>
          <w:szCs w:val="22"/>
        </w:rPr>
        <w:t>–</w:t>
      </w:r>
      <w:r w:rsidR="00143DE4" w:rsidRPr="00C64FA9">
        <w:rPr>
          <w:szCs w:val="22"/>
        </w:rPr>
        <w:t xml:space="preserve"> konserwatorskich</w:t>
      </w:r>
      <w:r w:rsidR="0085129A" w:rsidRPr="00C64FA9">
        <w:rPr>
          <w:szCs w:val="22"/>
        </w:rPr>
        <w:t xml:space="preserve"> </w:t>
      </w:r>
      <w:r w:rsidR="000D1770" w:rsidRPr="00C64FA9">
        <w:rPr>
          <w:szCs w:val="22"/>
        </w:rPr>
        <w:t xml:space="preserve">na części </w:t>
      </w:r>
      <w:r w:rsidR="0085129A" w:rsidRPr="00C64FA9">
        <w:rPr>
          <w:szCs w:val="22"/>
        </w:rPr>
        <w:t>grupowego pomnika przyrody</w:t>
      </w:r>
      <w:r w:rsidRPr="00C64FA9">
        <w:rPr>
          <w:szCs w:val="22"/>
        </w:rPr>
        <w:t xml:space="preserve"> </w:t>
      </w:r>
      <w:r w:rsidR="00143DE4" w:rsidRPr="00C64FA9">
        <w:rPr>
          <w:szCs w:val="22"/>
        </w:rPr>
        <w:t>,,Alei 400 drzew</w:t>
      </w:r>
      <w:r w:rsidR="0085129A" w:rsidRPr="00C64FA9">
        <w:rPr>
          <w:szCs w:val="22"/>
        </w:rPr>
        <w:t>”</w:t>
      </w:r>
      <w:r w:rsidR="0033755E" w:rsidRPr="00C64FA9">
        <w:rPr>
          <w:szCs w:val="22"/>
        </w:rPr>
        <w:t>,</w:t>
      </w:r>
      <w:r w:rsidR="00D85F57" w:rsidRPr="00C64FA9">
        <w:rPr>
          <w:szCs w:val="22"/>
        </w:rPr>
        <w:t xml:space="preserve"> rosnących  </w:t>
      </w:r>
      <w:r w:rsidR="0053012A" w:rsidRPr="00C64FA9">
        <w:rPr>
          <w:szCs w:val="22"/>
        </w:rPr>
        <w:t xml:space="preserve">w </w:t>
      </w:r>
      <w:r w:rsidR="00D85F57" w:rsidRPr="00C64FA9">
        <w:rPr>
          <w:szCs w:val="22"/>
        </w:rPr>
        <w:t xml:space="preserve">ciągu drogi wojewódzkiej nr 241 relacji Tuchola - Rogoźno, usytuowanych na działkach o numerach ewidencyjnych </w:t>
      </w:r>
      <w:r w:rsidR="001A56DE" w:rsidRPr="00C64FA9">
        <w:rPr>
          <w:szCs w:val="22"/>
        </w:rPr>
        <w:t>nr 597 – obręb Kcynia, nr 2</w:t>
      </w:r>
      <w:r w:rsidR="002A5950" w:rsidRPr="00C64FA9">
        <w:rPr>
          <w:szCs w:val="22"/>
        </w:rPr>
        <w:t xml:space="preserve"> </w:t>
      </w:r>
      <w:r w:rsidR="001A56DE" w:rsidRPr="00C64FA9">
        <w:rPr>
          <w:szCs w:val="22"/>
        </w:rPr>
        <w:t xml:space="preserve">- obręb Żurawia, nr 16 - obręb Palmierowo,  nr 28 – obręb </w:t>
      </w:r>
      <w:proofErr w:type="spellStart"/>
      <w:r w:rsidR="001A56DE" w:rsidRPr="00C64FA9">
        <w:rPr>
          <w:szCs w:val="22"/>
        </w:rPr>
        <w:t>Głogowiniec</w:t>
      </w:r>
      <w:proofErr w:type="spellEnd"/>
      <w:r w:rsidR="00D410E5" w:rsidRPr="00C64FA9">
        <w:rPr>
          <w:szCs w:val="22"/>
        </w:rPr>
        <w:t xml:space="preserve">, </w:t>
      </w:r>
      <w:r w:rsidR="00756A8F" w:rsidRPr="00C64FA9">
        <w:rPr>
          <w:szCs w:val="22"/>
        </w:rPr>
        <w:t>ustanowi</w:t>
      </w:r>
      <w:r w:rsidR="000E52F8" w:rsidRPr="00C64FA9">
        <w:rPr>
          <w:szCs w:val="22"/>
        </w:rPr>
        <w:t>onej pomnikiem przyrody na</w:t>
      </w:r>
      <w:r w:rsidR="008C6A07" w:rsidRPr="00C64FA9">
        <w:rPr>
          <w:szCs w:val="22"/>
        </w:rPr>
        <w:t xml:space="preserve"> podstawie</w:t>
      </w:r>
      <w:r w:rsidR="000E52F8" w:rsidRPr="00C64FA9">
        <w:rPr>
          <w:szCs w:val="22"/>
        </w:rPr>
        <w:t xml:space="preserve"> </w:t>
      </w:r>
      <w:r w:rsidR="00756A8F" w:rsidRPr="00C64FA9">
        <w:rPr>
          <w:szCs w:val="22"/>
        </w:rPr>
        <w:t>rozporządzeniem Nr 322/95 Wojewody Bydgoskiego z dnia</w:t>
      </w:r>
      <w:r w:rsidR="00EA4BDF" w:rsidRPr="00C64FA9">
        <w:rPr>
          <w:szCs w:val="22"/>
        </w:rPr>
        <w:t xml:space="preserve"> </w:t>
      </w:r>
      <w:r w:rsidR="00756A8F" w:rsidRPr="00C64FA9">
        <w:rPr>
          <w:szCs w:val="22"/>
        </w:rPr>
        <w:t xml:space="preserve">29 grudnia 1995 r. </w:t>
      </w:r>
    </w:p>
    <w:p w14:paraId="3AA76CA1" w14:textId="6C84D5AD" w:rsidR="00717A99" w:rsidRPr="00C64FA9" w:rsidRDefault="00C64FA9" w:rsidP="00C64FA9">
      <w:pPr>
        <w:keepLines/>
        <w:tabs>
          <w:tab w:val="left" w:pos="4536"/>
        </w:tabs>
        <w:spacing w:before="120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     </w:t>
      </w:r>
      <w:r w:rsidR="00926C59" w:rsidRPr="00C64FA9">
        <w:rPr>
          <w:b/>
          <w:color w:val="0D0D0D" w:themeColor="text1" w:themeTint="F2"/>
        </w:rPr>
        <w:t>§ 2.</w:t>
      </w:r>
    </w:p>
    <w:p w14:paraId="3793E9C7" w14:textId="18203C07" w:rsidR="00926C59" w:rsidRPr="00C64FA9" w:rsidRDefault="00926C59" w:rsidP="00C64FA9">
      <w:pPr>
        <w:keepLines/>
        <w:rPr>
          <w:color w:val="0D0D0D" w:themeColor="text1" w:themeTint="F2"/>
        </w:rPr>
      </w:pPr>
      <w:r w:rsidRPr="00C64FA9">
        <w:rPr>
          <w:color w:val="0D0D0D" w:themeColor="text1" w:themeTint="F2"/>
        </w:rPr>
        <w:t>Zakres uzgodnienia, o którym mowa w § 1</w:t>
      </w:r>
      <w:r w:rsidR="00CD4505" w:rsidRPr="00C64FA9">
        <w:rPr>
          <w:color w:val="0D0D0D" w:themeColor="text1" w:themeTint="F2"/>
        </w:rPr>
        <w:t>,</w:t>
      </w:r>
      <w:r w:rsidR="009D4EFC" w:rsidRPr="00C64FA9">
        <w:rPr>
          <w:color w:val="0D0D0D" w:themeColor="text1" w:themeTint="F2"/>
        </w:rPr>
        <w:t xml:space="preserve"> </w:t>
      </w:r>
      <w:r w:rsidR="00CD4505" w:rsidRPr="00C64FA9">
        <w:rPr>
          <w:color w:val="0D0D0D" w:themeColor="text1" w:themeTint="F2"/>
        </w:rPr>
        <w:t>zgodnie z opracowaną inwentaryzacją</w:t>
      </w:r>
      <w:r w:rsidR="009D4EFC" w:rsidRPr="00C64FA9">
        <w:rPr>
          <w:color w:val="0D0D0D" w:themeColor="text1" w:themeTint="F2"/>
        </w:rPr>
        <w:t xml:space="preserve"> przyrodniczą obejmuje:</w:t>
      </w:r>
    </w:p>
    <w:p w14:paraId="407C4405" w14:textId="75E866F6" w:rsidR="00926C59" w:rsidRPr="00C64FA9" w:rsidRDefault="00897FAC" w:rsidP="00C64FA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C64FA9">
        <w:rPr>
          <w:rFonts w:ascii="Times New Roman" w:hAnsi="Times New Roman" w:cs="Times New Roman"/>
          <w:color w:val="000000"/>
        </w:rPr>
        <w:t>wykonanie w koronach cięć sanitarnych</w:t>
      </w:r>
      <w:r w:rsidR="00B66F3E" w:rsidRPr="00C64FA9">
        <w:rPr>
          <w:rFonts w:ascii="Times New Roman" w:hAnsi="Times New Roman" w:cs="Times New Roman"/>
          <w:color w:val="000000"/>
        </w:rPr>
        <w:t xml:space="preserve"> w celu odciążenia konarów</w:t>
      </w:r>
      <w:r w:rsidR="00303A6C" w:rsidRPr="00C64FA9">
        <w:rPr>
          <w:rFonts w:ascii="Times New Roman" w:hAnsi="Times New Roman" w:cs="Times New Roman"/>
          <w:color w:val="000000"/>
        </w:rPr>
        <w:t>;</w:t>
      </w:r>
    </w:p>
    <w:p w14:paraId="25163F7A" w14:textId="79FD8F3A" w:rsidR="00B66F3E" w:rsidRPr="00C64FA9" w:rsidRDefault="00B66F3E" w:rsidP="00C64FA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C64FA9">
        <w:rPr>
          <w:rFonts w:ascii="Times New Roman" w:hAnsi="Times New Roman" w:cs="Times New Roman"/>
          <w:color w:val="000000"/>
        </w:rPr>
        <w:t>usunięcie</w:t>
      </w:r>
      <w:r w:rsidR="00A423DA" w:rsidRPr="00C64FA9">
        <w:rPr>
          <w:rFonts w:ascii="Times New Roman" w:hAnsi="Times New Roman" w:cs="Times New Roman"/>
          <w:color w:val="000000"/>
        </w:rPr>
        <w:t xml:space="preserve"> </w:t>
      </w:r>
      <w:r w:rsidR="006B4CB9" w:rsidRPr="00C64FA9">
        <w:rPr>
          <w:rFonts w:ascii="Times New Roman" w:hAnsi="Times New Roman" w:cs="Times New Roman"/>
          <w:color w:val="000000"/>
        </w:rPr>
        <w:t xml:space="preserve">suchych konarów, gałęzi </w:t>
      </w:r>
      <w:r w:rsidR="006769DA" w:rsidRPr="00C64FA9">
        <w:rPr>
          <w:rFonts w:ascii="Times New Roman" w:hAnsi="Times New Roman" w:cs="Times New Roman"/>
          <w:color w:val="000000"/>
        </w:rPr>
        <w:t>zwi</w:t>
      </w:r>
      <w:r w:rsidR="002A5950" w:rsidRPr="00C64FA9">
        <w:rPr>
          <w:rFonts w:ascii="Times New Roman" w:hAnsi="Times New Roman" w:cs="Times New Roman"/>
          <w:color w:val="000000"/>
        </w:rPr>
        <w:t>sających</w:t>
      </w:r>
      <w:r w:rsidR="006769DA" w:rsidRPr="00C64FA9">
        <w:rPr>
          <w:rFonts w:ascii="Times New Roman" w:hAnsi="Times New Roman" w:cs="Times New Roman"/>
          <w:color w:val="000000"/>
        </w:rPr>
        <w:t xml:space="preserve">, </w:t>
      </w:r>
      <w:r w:rsidR="006B4CB9" w:rsidRPr="00C64FA9">
        <w:rPr>
          <w:rFonts w:ascii="Times New Roman" w:hAnsi="Times New Roman" w:cs="Times New Roman"/>
          <w:color w:val="000000"/>
        </w:rPr>
        <w:t>zamierających</w:t>
      </w:r>
      <w:r w:rsidR="006769DA" w:rsidRPr="00C64FA9">
        <w:rPr>
          <w:rFonts w:ascii="Times New Roman" w:hAnsi="Times New Roman" w:cs="Times New Roman"/>
          <w:color w:val="000000"/>
        </w:rPr>
        <w:t xml:space="preserve"> i</w:t>
      </w:r>
      <w:r w:rsidR="006B4CB9" w:rsidRPr="00C64FA9">
        <w:rPr>
          <w:rFonts w:ascii="Times New Roman" w:hAnsi="Times New Roman" w:cs="Times New Roman"/>
          <w:color w:val="000000"/>
        </w:rPr>
        <w:t xml:space="preserve"> nadłamanych</w:t>
      </w:r>
      <w:r w:rsidR="00303A6C" w:rsidRPr="00C64FA9">
        <w:rPr>
          <w:rFonts w:ascii="Times New Roman" w:hAnsi="Times New Roman" w:cs="Times New Roman"/>
          <w:color w:val="000000"/>
        </w:rPr>
        <w:t>;</w:t>
      </w:r>
    </w:p>
    <w:p w14:paraId="756D68AF" w14:textId="77777777" w:rsidR="00695123" w:rsidRPr="00C64FA9" w:rsidRDefault="000D3CDE" w:rsidP="00C64FA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C64FA9">
        <w:rPr>
          <w:rFonts w:ascii="Times New Roman" w:hAnsi="Times New Roman" w:cs="Times New Roman"/>
          <w:color w:val="000000"/>
        </w:rPr>
        <w:t>usunięcie pędów odroślowych</w:t>
      </w:r>
      <w:r w:rsidR="00303A6C" w:rsidRPr="00C64FA9">
        <w:rPr>
          <w:rFonts w:ascii="Times New Roman" w:hAnsi="Times New Roman" w:cs="Times New Roman"/>
          <w:color w:val="000000"/>
        </w:rPr>
        <w:t>.</w:t>
      </w:r>
    </w:p>
    <w:p w14:paraId="5C157C47" w14:textId="5AB3ED1B" w:rsidR="00752403" w:rsidRPr="00C64FA9" w:rsidRDefault="00C64FA9" w:rsidP="00C64FA9">
      <w:pPr>
        <w:pStyle w:val="Akapitzlist"/>
        <w:tabs>
          <w:tab w:val="left" w:pos="4253"/>
          <w:tab w:val="left" w:pos="4536"/>
        </w:tabs>
        <w:spacing w:line="240" w:lineRule="auto"/>
        <w:ind w:left="47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926C59" w:rsidRPr="00C64FA9">
        <w:rPr>
          <w:rFonts w:ascii="Times New Roman" w:hAnsi="Times New Roman" w:cs="Times New Roman"/>
          <w:b/>
        </w:rPr>
        <w:t>§ 3.</w:t>
      </w:r>
    </w:p>
    <w:p w14:paraId="0F91F7B5" w14:textId="07AB10C6" w:rsidR="00926C59" w:rsidRPr="00C64FA9" w:rsidRDefault="00926C59" w:rsidP="00C64FA9">
      <w:pPr>
        <w:keepLines/>
        <w:spacing w:before="120"/>
        <w:rPr>
          <w:color w:val="000000"/>
        </w:rPr>
      </w:pPr>
      <w:r w:rsidRPr="00C64FA9">
        <w:rPr>
          <w:color w:val="000000"/>
        </w:rPr>
        <w:t xml:space="preserve">Zabiegi </w:t>
      </w:r>
      <w:proofErr w:type="spellStart"/>
      <w:r w:rsidRPr="00C64FA9">
        <w:rPr>
          <w:color w:val="000000"/>
        </w:rPr>
        <w:t>pielęgnacyjn</w:t>
      </w:r>
      <w:r w:rsidR="00103B1D" w:rsidRPr="00C64FA9">
        <w:rPr>
          <w:color w:val="000000"/>
        </w:rPr>
        <w:t>o</w:t>
      </w:r>
      <w:proofErr w:type="spellEnd"/>
      <w:r w:rsidR="00103B1D" w:rsidRPr="00C64FA9">
        <w:rPr>
          <w:color w:val="000000"/>
        </w:rPr>
        <w:t xml:space="preserve"> – konserwatorskie na pomniku przyrody, o którym mowa w </w:t>
      </w:r>
      <w:r w:rsidRPr="00C64FA9">
        <w:rPr>
          <w:color w:val="000000"/>
        </w:rPr>
        <w:t>§1 powinny być przeprowadzone do 30 listopada 202</w:t>
      </w:r>
      <w:r w:rsidR="00EB529F" w:rsidRPr="00C64FA9">
        <w:rPr>
          <w:color w:val="000000"/>
        </w:rPr>
        <w:t>4</w:t>
      </w:r>
      <w:r w:rsidRPr="00C64FA9">
        <w:rPr>
          <w:color w:val="000000"/>
        </w:rPr>
        <w:t> r. po spełnieniu następujących warunków:</w:t>
      </w:r>
    </w:p>
    <w:p w14:paraId="27C9BFA0" w14:textId="06D1659D" w:rsidR="00926C59" w:rsidRPr="00C64FA9" w:rsidRDefault="00926C59" w:rsidP="00C64FA9">
      <w:pPr>
        <w:pStyle w:val="Akapitzlist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color w:val="000000"/>
        </w:rPr>
      </w:pPr>
      <w:r w:rsidRPr="00C64FA9">
        <w:rPr>
          <w:rFonts w:ascii="Times New Roman" w:hAnsi="Times New Roman" w:cs="Times New Roman"/>
          <w:color w:val="000000"/>
        </w:rPr>
        <w:t>prace pielęgnacyjne winny być przeprowadzone przez osoby posiadającą uprawnienia do pielęgnacji drzew o charakterze pomnikowym</w:t>
      </w:r>
      <w:r w:rsidR="00303A6C" w:rsidRPr="00C64FA9">
        <w:rPr>
          <w:rFonts w:ascii="Times New Roman" w:hAnsi="Times New Roman" w:cs="Times New Roman"/>
          <w:color w:val="000000"/>
        </w:rPr>
        <w:t>;</w:t>
      </w:r>
    </w:p>
    <w:p w14:paraId="79B7710A" w14:textId="5D68B91E" w:rsidR="004D0AEB" w:rsidRPr="00C64FA9" w:rsidRDefault="00926C59" w:rsidP="00C64FA9">
      <w:pPr>
        <w:pStyle w:val="Akapitzlist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color w:val="000000"/>
        </w:rPr>
      </w:pPr>
      <w:r w:rsidRPr="00C64FA9">
        <w:rPr>
          <w:rFonts w:ascii="Times New Roman" w:hAnsi="Times New Roman" w:cs="Times New Roman"/>
          <w:color w:val="000000"/>
        </w:rPr>
        <w:t xml:space="preserve">wykonywane prace nie mogą spowodować utraty walorów przyrodniczych </w:t>
      </w:r>
      <w:r w:rsidR="007C7F9E" w:rsidRPr="00C64FA9">
        <w:rPr>
          <w:rFonts w:ascii="Times New Roman" w:hAnsi="Times New Roman" w:cs="Times New Roman"/>
          <w:color w:val="000000"/>
        </w:rPr>
        <w:t>oraz naruszenia ustawowych zakazów wprowadzonych w stosunku</w:t>
      </w:r>
      <w:r w:rsidR="004D0AEB" w:rsidRPr="00C64FA9">
        <w:rPr>
          <w:rFonts w:ascii="Times New Roman" w:hAnsi="Times New Roman" w:cs="Times New Roman"/>
          <w:color w:val="000000"/>
        </w:rPr>
        <w:t xml:space="preserve"> do gatunków chronionych występujących w obrębie </w:t>
      </w:r>
      <w:r w:rsidRPr="00C64FA9">
        <w:rPr>
          <w:rFonts w:ascii="Times New Roman" w:hAnsi="Times New Roman" w:cs="Times New Roman"/>
          <w:color w:val="000000"/>
        </w:rPr>
        <w:t>pomnika przyrody</w:t>
      </w:r>
      <w:r w:rsidR="004D0AEB" w:rsidRPr="00C64FA9">
        <w:rPr>
          <w:rFonts w:ascii="Times New Roman" w:hAnsi="Times New Roman" w:cs="Times New Roman"/>
          <w:color w:val="000000"/>
        </w:rPr>
        <w:t>;</w:t>
      </w:r>
    </w:p>
    <w:p w14:paraId="325B40EC" w14:textId="77777777" w:rsidR="00834972" w:rsidRPr="00C64FA9" w:rsidRDefault="00926C59" w:rsidP="00C64FA9">
      <w:pPr>
        <w:pStyle w:val="Akapitzlist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color w:val="000000"/>
        </w:rPr>
      </w:pPr>
      <w:r w:rsidRPr="00C64FA9">
        <w:rPr>
          <w:rFonts w:ascii="Times New Roman" w:hAnsi="Times New Roman" w:cs="Times New Roman"/>
          <w:color w:val="000000"/>
        </w:rPr>
        <w:t>po wykonaniu zabiegów pielęgnacyjnych i konserwacyjnych, celem oceny zgodności wykonanych prac z założeniami przedstawionymi w niniejszej uchwale, przeprowadzone zostaną oględziny pomnika przyrody.</w:t>
      </w:r>
    </w:p>
    <w:p w14:paraId="5F341449" w14:textId="547BF462" w:rsidR="00695123" w:rsidRPr="00C64FA9" w:rsidRDefault="00926C59" w:rsidP="00C64FA9">
      <w:pPr>
        <w:pStyle w:val="Akapitzlist"/>
        <w:spacing w:before="120" w:line="240" w:lineRule="auto"/>
        <w:ind w:left="473"/>
        <w:jc w:val="center"/>
        <w:rPr>
          <w:rFonts w:ascii="Times New Roman" w:hAnsi="Times New Roman" w:cs="Times New Roman"/>
          <w:color w:val="000000"/>
        </w:rPr>
      </w:pPr>
      <w:r w:rsidRPr="00C64FA9">
        <w:rPr>
          <w:rFonts w:ascii="Times New Roman" w:hAnsi="Times New Roman" w:cs="Times New Roman"/>
          <w:b/>
        </w:rPr>
        <w:t>§ 4.</w:t>
      </w:r>
    </w:p>
    <w:p w14:paraId="1E43A02D" w14:textId="6D729110" w:rsidR="00926C59" w:rsidRPr="00C64FA9" w:rsidRDefault="00926C59" w:rsidP="00C64FA9">
      <w:pPr>
        <w:keepLines/>
        <w:spacing w:before="120"/>
        <w:ind w:firstLine="340"/>
        <w:rPr>
          <w:color w:val="000000"/>
        </w:rPr>
      </w:pPr>
      <w:r w:rsidRPr="00C64FA9">
        <w:rPr>
          <w:color w:val="000000"/>
        </w:rPr>
        <w:t>Wykonanie uchwały powierza się Burmistrzowi Kcyni.</w:t>
      </w:r>
    </w:p>
    <w:p w14:paraId="756A0E46" w14:textId="00B27DFB" w:rsidR="00695123" w:rsidRPr="00C64FA9" w:rsidRDefault="00926C59" w:rsidP="00C64FA9">
      <w:pPr>
        <w:keepLines/>
        <w:tabs>
          <w:tab w:val="left" w:pos="6826"/>
        </w:tabs>
        <w:spacing w:before="120"/>
        <w:ind w:firstLine="340"/>
        <w:jc w:val="center"/>
        <w:rPr>
          <w:b/>
        </w:rPr>
      </w:pPr>
      <w:r w:rsidRPr="00C64FA9">
        <w:rPr>
          <w:b/>
        </w:rPr>
        <w:t>§ 5.</w:t>
      </w:r>
    </w:p>
    <w:p w14:paraId="2364A169" w14:textId="1E6A7728" w:rsidR="00926C59" w:rsidRPr="00834972" w:rsidRDefault="00926C59" w:rsidP="00C64FA9">
      <w:pPr>
        <w:keepLines/>
        <w:tabs>
          <w:tab w:val="left" w:pos="6826"/>
        </w:tabs>
        <w:spacing w:before="120"/>
        <w:ind w:firstLine="340"/>
        <w:rPr>
          <w:color w:val="000000"/>
        </w:rPr>
      </w:pPr>
      <w:r w:rsidRPr="00C64FA9">
        <w:rPr>
          <w:color w:val="000000"/>
        </w:rPr>
        <w:t>Uchwała wchodzi w życie z dniem podjęcia.</w:t>
      </w:r>
      <w:r w:rsidR="00264EA8" w:rsidRPr="00834972">
        <w:rPr>
          <w:color w:val="000000"/>
        </w:rPr>
        <w:tab/>
      </w:r>
    </w:p>
    <w:p w14:paraId="6AE580FC" w14:textId="77777777" w:rsidR="00264EA8" w:rsidRPr="00834972" w:rsidRDefault="00264EA8" w:rsidP="00834972">
      <w:pPr>
        <w:keepLines/>
        <w:tabs>
          <w:tab w:val="left" w:pos="6826"/>
        </w:tabs>
        <w:spacing w:before="120" w:after="120"/>
        <w:ind w:firstLine="340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26C59" w:rsidRPr="00264EA8" w14:paraId="5BFB16E5" w14:textId="77777777" w:rsidTr="0036509B">
        <w:tc>
          <w:tcPr>
            <w:tcW w:w="2500" w:type="pct"/>
            <w:hideMark/>
          </w:tcPr>
          <w:p w14:paraId="6691026C" w14:textId="77777777" w:rsidR="00926C59" w:rsidRPr="00264EA8" w:rsidRDefault="00926C59" w:rsidP="0036509B">
            <w:pPr>
              <w:rPr>
                <w:color w:val="000000"/>
              </w:rPr>
            </w:pPr>
          </w:p>
        </w:tc>
        <w:tc>
          <w:tcPr>
            <w:tcW w:w="2500" w:type="pct"/>
            <w:hideMark/>
          </w:tcPr>
          <w:p w14:paraId="6416DBCC" w14:textId="77777777" w:rsidR="00926C59" w:rsidRPr="00264EA8" w:rsidRDefault="00926C59" w:rsidP="0036509B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 w:rsidRPr="00264EA8">
              <w:rPr>
                <w:color w:val="000000"/>
                <w:szCs w:val="22"/>
              </w:rPr>
              <w:t xml:space="preserve">Przewodniczący </w:t>
            </w:r>
            <w:r w:rsidRPr="00264EA8">
              <w:rPr>
                <w:color w:val="000000"/>
                <w:szCs w:val="22"/>
              </w:rPr>
              <w:br/>
              <w:t>Rady Miejskiej w Kcyni</w:t>
            </w:r>
            <w:r w:rsidRPr="00264EA8">
              <w:rPr>
                <w:color w:val="000000"/>
                <w:szCs w:val="22"/>
              </w:rPr>
              <w:br/>
            </w:r>
            <w:r w:rsidRPr="00264EA8">
              <w:rPr>
                <w:color w:val="000000"/>
                <w:szCs w:val="22"/>
              </w:rPr>
              <w:br/>
            </w:r>
            <w:r w:rsidRPr="00264EA8">
              <w:rPr>
                <w:color w:val="000000"/>
                <w:szCs w:val="22"/>
              </w:rPr>
              <w:br/>
            </w:r>
            <w:r w:rsidRPr="00264EA8">
              <w:rPr>
                <w:b/>
              </w:rPr>
              <w:t>Jan Kurant</w:t>
            </w:r>
          </w:p>
        </w:tc>
      </w:tr>
    </w:tbl>
    <w:p w14:paraId="51D2BFFE" w14:textId="77777777" w:rsidR="00C64FA9" w:rsidRDefault="00C64FA9" w:rsidP="00B76402">
      <w:pPr>
        <w:jc w:val="center"/>
        <w:rPr>
          <w:b/>
          <w:spacing w:val="20"/>
        </w:rPr>
      </w:pPr>
    </w:p>
    <w:p w14:paraId="65817845" w14:textId="77777777" w:rsidR="00C64FA9" w:rsidRDefault="00C64FA9" w:rsidP="00B76402">
      <w:pPr>
        <w:jc w:val="center"/>
        <w:rPr>
          <w:b/>
          <w:spacing w:val="20"/>
        </w:rPr>
      </w:pPr>
    </w:p>
    <w:p w14:paraId="35D8687C" w14:textId="77777777" w:rsidR="00C64FA9" w:rsidRDefault="00C64FA9" w:rsidP="00B76402">
      <w:pPr>
        <w:jc w:val="center"/>
        <w:rPr>
          <w:b/>
          <w:spacing w:val="20"/>
        </w:rPr>
      </w:pPr>
    </w:p>
    <w:p w14:paraId="253604AD" w14:textId="32EFD558" w:rsidR="00926C59" w:rsidRDefault="00926C59" w:rsidP="00B76402">
      <w:pPr>
        <w:jc w:val="center"/>
        <w:rPr>
          <w:b/>
          <w:spacing w:val="20"/>
        </w:rPr>
      </w:pPr>
      <w:r>
        <w:rPr>
          <w:b/>
          <w:spacing w:val="20"/>
        </w:rPr>
        <w:lastRenderedPageBreak/>
        <w:br/>
      </w:r>
      <w:r w:rsidR="00B76402">
        <w:rPr>
          <w:b/>
          <w:spacing w:val="20"/>
        </w:rPr>
        <w:t>UZASADNIENIE</w:t>
      </w:r>
    </w:p>
    <w:p w14:paraId="05EF5EAE" w14:textId="77777777" w:rsidR="009A3552" w:rsidRDefault="009A3552" w:rsidP="00B76402">
      <w:pPr>
        <w:jc w:val="center"/>
        <w:rPr>
          <w:b/>
          <w:spacing w:val="20"/>
        </w:rPr>
      </w:pPr>
    </w:p>
    <w:p w14:paraId="245E37EB" w14:textId="6915DE42" w:rsidR="00926C59" w:rsidRDefault="00C23503" w:rsidP="00C22E5F">
      <w:pPr>
        <w:tabs>
          <w:tab w:val="left" w:pos="567"/>
          <w:tab w:val="left" w:pos="709"/>
          <w:tab w:val="left" w:pos="851"/>
        </w:tabs>
        <w:rPr>
          <w:szCs w:val="22"/>
        </w:rPr>
      </w:pPr>
      <w:r>
        <w:rPr>
          <w:bCs/>
          <w:spacing w:val="20"/>
        </w:rPr>
        <w:t xml:space="preserve">        </w:t>
      </w:r>
      <w:r w:rsidR="00DA26FF" w:rsidRPr="009A3552">
        <w:rPr>
          <w:bCs/>
          <w:spacing w:val="20"/>
        </w:rPr>
        <w:t>Wskazany do pielęgnacji</w:t>
      </w:r>
      <w:r w:rsidR="00C22E5F">
        <w:rPr>
          <w:bCs/>
          <w:spacing w:val="20"/>
        </w:rPr>
        <w:t xml:space="preserve"> </w:t>
      </w:r>
      <w:r w:rsidR="009A3552">
        <w:rPr>
          <w:bCs/>
          <w:spacing w:val="20"/>
        </w:rPr>
        <w:t xml:space="preserve">grupowy </w:t>
      </w:r>
      <w:r w:rsidR="00DA26FF" w:rsidRPr="009A3552">
        <w:rPr>
          <w:bCs/>
          <w:spacing w:val="20"/>
        </w:rPr>
        <w:t>pomnik przyrody</w:t>
      </w:r>
      <w:r w:rsidR="009A3552">
        <w:rPr>
          <w:b/>
          <w:spacing w:val="20"/>
        </w:rPr>
        <w:t xml:space="preserve"> </w:t>
      </w:r>
      <w:r w:rsidR="009A3552" w:rsidRPr="00F6437B">
        <w:rPr>
          <w:szCs w:val="22"/>
        </w:rPr>
        <w:t>,,Ale</w:t>
      </w:r>
      <w:r w:rsidR="004A5F8A">
        <w:rPr>
          <w:szCs w:val="22"/>
        </w:rPr>
        <w:t xml:space="preserve">ja </w:t>
      </w:r>
      <w:r w:rsidR="009A3552" w:rsidRPr="00F6437B">
        <w:rPr>
          <w:szCs w:val="22"/>
        </w:rPr>
        <w:t xml:space="preserve">400 drzew” </w:t>
      </w:r>
      <w:r w:rsidR="004A5F8A">
        <w:rPr>
          <w:szCs w:val="22"/>
        </w:rPr>
        <w:t>zlokalizowany</w:t>
      </w:r>
      <w:r w:rsidR="009A3552" w:rsidRPr="00F6437B">
        <w:rPr>
          <w:szCs w:val="22"/>
        </w:rPr>
        <w:t xml:space="preserve"> </w:t>
      </w:r>
      <w:r w:rsidR="004A5F8A">
        <w:rPr>
          <w:szCs w:val="22"/>
        </w:rPr>
        <w:t xml:space="preserve">jest w </w:t>
      </w:r>
      <w:r w:rsidR="009A3552" w:rsidRPr="00F6437B">
        <w:rPr>
          <w:szCs w:val="22"/>
        </w:rPr>
        <w:t>ciągu drogi wojewódzkiej nr 241 relacji Tuchola - Rogoźno, usytuowan</w:t>
      </w:r>
      <w:r w:rsidR="0021093C">
        <w:rPr>
          <w:szCs w:val="22"/>
        </w:rPr>
        <w:t>y</w:t>
      </w:r>
      <w:r w:rsidR="009A3552" w:rsidRPr="00F6437B">
        <w:rPr>
          <w:szCs w:val="22"/>
        </w:rPr>
        <w:t xml:space="preserve"> na działkach o numerach ewidencyjnych nr 597 – obręb Kcynia, nr 2</w:t>
      </w:r>
      <w:r w:rsidR="009A3552">
        <w:rPr>
          <w:szCs w:val="22"/>
        </w:rPr>
        <w:t xml:space="preserve"> </w:t>
      </w:r>
      <w:r w:rsidR="009A3552" w:rsidRPr="00F6437B">
        <w:rPr>
          <w:szCs w:val="22"/>
        </w:rPr>
        <w:t xml:space="preserve">- obręb Żurawia, nr </w:t>
      </w:r>
      <w:r w:rsidR="009A3552" w:rsidRPr="00264EA8">
        <w:rPr>
          <w:szCs w:val="22"/>
        </w:rPr>
        <w:t xml:space="preserve">16 - obręb Palmierowo,  nr 28 – obręb </w:t>
      </w:r>
      <w:proofErr w:type="spellStart"/>
      <w:r w:rsidR="009A3552" w:rsidRPr="00264EA8">
        <w:rPr>
          <w:szCs w:val="22"/>
        </w:rPr>
        <w:t>Głogowiniec</w:t>
      </w:r>
      <w:proofErr w:type="spellEnd"/>
      <w:r w:rsidR="00104965">
        <w:rPr>
          <w:szCs w:val="22"/>
        </w:rPr>
        <w:t>,</w:t>
      </w:r>
      <w:r w:rsidR="00EA299F">
        <w:rPr>
          <w:szCs w:val="22"/>
        </w:rPr>
        <w:t xml:space="preserve"> </w:t>
      </w:r>
      <w:r w:rsidR="0021093C">
        <w:rPr>
          <w:szCs w:val="22"/>
        </w:rPr>
        <w:t>u</w:t>
      </w:r>
      <w:r w:rsidR="009A3552" w:rsidRPr="00264EA8">
        <w:rPr>
          <w:szCs w:val="22"/>
        </w:rPr>
        <w:t>stanowion</w:t>
      </w:r>
      <w:r w:rsidR="00EA299F">
        <w:rPr>
          <w:szCs w:val="22"/>
        </w:rPr>
        <w:t>y</w:t>
      </w:r>
      <w:r w:rsidR="0021093C">
        <w:rPr>
          <w:szCs w:val="22"/>
        </w:rPr>
        <w:t xml:space="preserve"> został</w:t>
      </w:r>
      <w:r w:rsidR="009A3552" w:rsidRPr="00264EA8">
        <w:rPr>
          <w:szCs w:val="22"/>
        </w:rPr>
        <w:t xml:space="preserve"> pomnikiem przyrody na podstawie rozporządzeniem Nr 322/95 Wojewody Bydgoskiego z dnia 29 grudnia 1995 r. </w:t>
      </w:r>
    </w:p>
    <w:p w14:paraId="30934BFE" w14:textId="3074271B" w:rsidR="00CD50D6" w:rsidRDefault="000B68A2" w:rsidP="00CD50D6">
      <w:pPr>
        <w:tabs>
          <w:tab w:val="left" w:pos="567"/>
          <w:tab w:val="left" w:pos="709"/>
          <w:tab w:val="left" w:pos="851"/>
        </w:tabs>
        <w:rPr>
          <w:color w:val="0D0D0D" w:themeColor="text1" w:themeTint="F2"/>
          <w:szCs w:val="22"/>
        </w:rPr>
      </w:pPr>
      <w:r>
        <w:rPr>
          <w:szCs w:val="22"/>
        </w:rPr>
        <w:t xml:space="preserve">           Zgodnie z art.</w:t>
      </w:r>
      <w:r w:rsidR="00CD50D6">
        <w:rPr>
          <w:szCs w:val="22"/>
        </w:rPr>
        <w:t xml:space="preserve"> </w:t>
      </w:r>
      <w:r>
        <w:rPr>
          <w:szCs w:val="22"/>
        </w:rPr>
        <w:t xml:space="preserve">45 ust. 2 pkt 1 </w:t>
      </w:r>
      <w:r w:rsidR="00926C59" w:rsidRPr="00037767">
        <w:rPr>
          <w:color w:val="0D0D0D" w:themeColor="text1" w:themeTint="F2"/>
        </w:rPr>
        <w:t>ustaw</w:t>
      </w:r>
      <w:r w:rsidR="00CD50D6">
        <w:rPr>
          <w:color w:val="0D0D0D" w:themeColor="text1" w:themeTint="F2"/>
        </w:rPr>
        <w:t>y</w:t>
      </w:r>
      <w:r w:rsidR="00926C59" w:rsidRPr="00037767">
        <w:rPr>
          <w:color w:val="0D0D0D" w:themeColor="text1" w:themeTint="F2"/>
        </w:rPr>
        <w:t xml:space="preserve"> z dnia 16 </w:t>
      </w:r>
      <w:r w:rsidR="00926C59" w:rsidRPr="00037767">
        <w:rPr>
          <w:color w:val="0D0D0D" w:themeColor="text1" w:themeTint="F2"/>
          <w:szCs w:val="22"/>
        </w:rPr>
        <w:t>kwietnia 2004 r. o ochronie przyrody</w:t>
      </w:r>
      <w:r w:rsidR="00A005F9">
        <w:rPr>
          <w:color w:val="0D0D0D" w:themeColor="text1" w:themeTint="F2"/>
          <w:szCs w:val="22"/>
        </w:rPr>
        <w:t xml:space="preserve"> </w:t>
      </w:r>
      <w:r w:rsidR="00926C59">
        <w:rPr>
          <w:color w:val="0D0D0D" w:themeColor="text1" w:themeTint="F2"/>
          <w:szCs w:val="22"/>
        </w:rPr>
        <w:t>(Dz. U. z 202</w:t>
      </w:r>
      <w:r w:rsidR="00A005F9">
        <w:rPr>
          <w:color w:val="0D0D0D" w:themeColor="text1" w:themeTint="F2"/>
          <w:szCs w:val="22"/>
        </w:rPr>
        <w:t>3</w:t>
      </w:r>
      <w:r w:rsidR="00926C59">
        <w:rPr>
          <w:color w:val="0D0D0D" w:themeColor="text1" w:themeTint="F2"/>
          <w:szCs w:val="22"/>
        </w:rPr>
        <w:t xml:space="preserve"> r.</w:t>
      </w:r>
      <w:r w:rsidR="00A005F9">
        <w:rPr>
          <w:color w:val="0D0D0D" w:themeColor="text1" w:themeTint="F2"/>
          <w:szCs w:val="22"/>
        </w:rPr>
        <w:t>, poz.</w:t>
      </w:r>
      <w:r w:rsidR="00926C59">
        <w:rPr>
          <w:color w:val="0D0D0D" w:themeColor="text1" w:themeTint="F2"/>
          <w:szCs w:val="22"/>
        </w:rPr>
        <w:t xml:space="preserve"> </w:t>
      </w:r>
      <w:r w:rsidR="000959E1">
        <w:rPr>
          <w:color w:val="0D0D0D" w:themeColor="text1" w:themeTint="F2"/>
          <w:szCs w:val="22"/>
        </w:rPr>
        <w:t>1336</w:t>
      </w:r>
      <w:r w:rsidR="00926C59">
        <w:rPr>
          <w:color w:val="0D0D0D" w:themeColor="text1" w:themeTint="F2"/>
          <w:szCs w:val="22"/>
        </w:rPr>
        <w:t xml:space="preserve"> ze zm.)</w:t>
      </w:r>
      <w:r w:rsidR="00CD50D6">
        <w:rPr>
          <w:color w:val="0D0D0D" w:themeColor="text1" w:themeTint="F2"/>
          <w:szCs w:val="22"/>
        </w:rPr>
        <w:t>, w stosunku do pomnika przyrody, zakazy, o których mowa w art.</w:t>
      </w:r>
      <w:r w:rsidR="00A9414F">
        <w:rPr>
          <w:color w:val="0D0D0D" w:themeColor="text1" w:themeTint="F2"/>
          <w:szCs w:val="22"/>
        </w:rPr>
        <w:t xml:space="preserve"> </w:t>
      </w:r>
      <w:r w:rsidR="00CD50D6">
        <w:rPr>
          <w:color w:val="0D0D0D" w:themeColor="text1" w:themeTint="F2"/>
          <w:szCs w:val="22"/>
        </w:rPr>
        <w:t>45</w:t>
      </w:r>
      <w:r w:rsidR="00733D4E">
        <w:rPr>
          <w:color w:val="0D0D0D" w:themeColor="text1" w:themeTint="F2"/>
          <w:szCs w:val="22"/>
        </w:rPr>
        <w:t xml:space="preserve"> ust. 1 ww. ustawy, nie dotyczą prac wykonywanych na potrzeby ochrony przyrody po uzgodnieniu z organem ustan</w:t>
      </w:r>
      <w:r w:rsidR="000F32BF">
        <w:rPr>
          <w:color w:val="0D0D0D" w:themeColor="text1" w:themeTint="F2"/>
          <w:szCs w:val="22"/>
        </w:rPr>
        <w:t>awiającym daną formę ochrony przyrody.</w:t>
      </w:r>
    </w:p>
    <w:p w14:paraId="36FE309A" w14:textId="6DAD9097" w:rsidR="005D2559" w:rsidRDefault="00FB2DC1" w:rsidP="005D2559">
      <w:pPr>
        <w:keepNext/>
      </w:pPr>
      <w:r>
        <w:rPr>
          <w:color w:val="0D0D0D" w:themeColor="text1" w:themeTint="F2"/>
          <w:szCs w:val="22"/>
        </w:rPr>
        <w:t xml:space="preserve">          </w:t>
      </w:r>
      <w:r w:rsidR="002A60EB">
        <w:rPr>
          <w:color w:val="0D0D0D" w:themeColor="text1" w:themeTint="F2"/>
          <w:szCs w:val="22"/>
        </w:rPr>
        <w:t xml:space="preserve"> </w:t>
      </w:r>
      <w:r w:rsidR="008F2D69">
        <w:rPr>
          <w:color w:val="0D0D0D" w:themeColor="text1" w:themeTint="F2"/>
          <w:szCs w:val="22"/>
        </w:rPr>
        <w:t>W</w:t>
      </w:r>
      <w:r w:rsidR="002A60EB">
        <w:rPr>
          <w:color w:val="0D0D0D" w:themeColor="text1" w:themeTint="F2"/>
          <w:szCs w:val="22"/>
        </w:rPr>
        <w:t xml:space="preserve"> grudniu 2023 r.</w:t>
      </w:r>
      <w:r w:rsidRPr="002A60EB">
        <w:rPr>
          <w:color w:val="0D0D0D" w:themeColor="text1" w:themeTint="F2"/>
          <w:szCs w:val="22"/>
        </w:rPr>
        <w:t xml:space="preserve"> </w:t>
      </w:r>
      <w:r w:rsidR="008F2D69">
        <w:rPr>
          <w:color w:val="0D0D0D" w:themeColor="text1" w:themeTint="F2"/>
          <w:szCs w:val="22"/>
        </w:rPr>
        <w:t xml:space="preserve">przeprowadzono </w:t>
      </w:r>
      <w:r w:rsidR="006522E0" w:rsidRPr="002A60EB">
        <w:rPr>
          <w:color w:val="0D0D0D" w:themeColor="text1" w:themeTint="F2"/>
          <w:szCs w:val="22"/>
        </w:rPr>
        <w:t>inwentaryzacj</w:t>
      </w:r>
      <w:r w:rsidR="008F2D69">
        <w:rPr>
          <w:color w:val="0D0D0D" w:themeColor="text1" w:themeTint="F2"/>
          <w:szCs w:val="22"/>
        </w:rPr>
        <w:t>e</w:t>
      </w:r>
      <w:r w:rsidR="006522E0" w:rsidRPr="002A60EB">
        <w:rPr>
          <w:color w:val="0D0D0D" w:themeColor="text1" w:themeTint="F2"/>
          <w:szCs w:val="22"/>
        </w:rPr>
        <w:t xml:space="preserve"> przyrodniczą części</w:t>
      </w:r>
      <w:r w:rsidR="008F2D69">
        <w:rPr>
          <w:color w:val="0D0D0D" w:themeColor="text1" w:themeTint="F2"/>
          <w:szCs w:val="22"/>
        </w:rPr>
        <w:t xml:space="preserve"> grupowego pomnika przyrody</w:t>
      </w:r>
      <w:r w:rsidR="006522E0" w:rsidRPr="002A60EB">
        <w:rPr>
          <w:color w:val="0D0D0D" w:themeColor="text1" w:themeTint="F2"/>
          <w:szCs w:val="22"/>
        </w:rPr>
        <w:t xml:space="preserve"> ,,Alei </w:t>
      </w:r>
      <w:r w:rsidR="008F6C3D" w:rsidRPr="002A60EB">
        <w:rPr>
          <w:color w:val="0D0D0D" w:themeColor="text1" w:themeTint="F2"/>
          <w:szCs w:val="22"/>
        </w:rPr>
        <w:t>400 drzew” zlokalizowanej na odcinku</w:t>
      </w:r>
      <w:r w:rsidR="008F6C3D" w:rsidRPr="002A60EB">
        <w:t xml:space="preserve">  dz. nr 597 – obręb Kcynia,</w:t>
      </w:r>
      <w:r w:rsidR="002A60EB" w:rsidRPr="002A60EB">
        <w:t xml:space="preserve"> </w:t>
      </w:r>
      <w:r w:rsidR="008F6C3D" w:rsidRPr="002A60EB">
        <w:t xml:space="preserve">dz. nr 2- obręb Żurawia, dz. nr 16 - obręb Palmierowo, dz. nr 28 – obręb </w:t>
      </w:r>
      <w:proofErr w:type="spellStart"/>
      <w:r w:rsidR="008F6C3D" w:rsidRPr="002A60EB">
        <w:t>Głogowiniec</w:t>
      </w:r>
      <w:proofErr w:type="spellEnd"/>
      <w:r w:rsidR="00D00AB7">
        <w:t xml:space="preserve">. </w:t>
      </w:r>
      <w:r w:rsidR="005D2559">
        <w:t>Z dokumentu wynika że, z</w:t>
      </w:r>
      <w:r w:rsidR="00866D7C">
        <w:t>inwentaryzowan</w:t>
      </w:r>
      <w:r w:rsidR="0035434E">
        <w:t xml:space="preserve">ych zostało </w:t>
      </w:r>
      <w:r w:rsidR="00866D7C">
        <w:t>275 drzew, oceniono 112 drzew spośród których</w:t>
      </w:r>
      <w:r w:rsidR="00230302">
        <w:t xml:space="preserve"> 76 drzew wymaga</w:t>
      </w:r>
      <w:r w:rsidR="001007DE">
        <w:t xml:space="preserve"> przeprowadzenia</w:t>
      </w:r>
      <w:r w:rsidR="00230302">
        <w:t xml:space="preserve"> zabiegów pielęgnacyjnych</w:t>
      </w:r>
      <w:r w:rsidR="002B582F">
        <w:t xml:space="preserve">, które </w:t>
      </w:r>
      <w:r w:rsidR="006A7B77">
        <w:t>poprawią bezpieczeństwo</w:t>
      </w:r>
      <w:r w:rsidR="002A66B4">
        <w:t xml:space="preserve"> osób</w:t>
      </w:r>
      <w:r w:rsidR="00B9718C">
        <w:t xml:space="preserve"> i pojazdów</w:t>
      </w:r>
      <w:r w:rsidR="002A66B4">
        <w:t xml:space="preserve"> poruszających się </w:t>
      </w:r>
      <w:r w:rsidR="000875B1">
        <w:t xml:space="preserve">w obrębie </w:t>
      </w:r>
      <w:r w:rsidR="002A66B4">
        <w:t>Ale</w:t>
      </w:r>
      <w:r w:rsidR="000875B1">
        <w:t>i.</w:t>
      </w:r>
    </w:p>
    <w:p w14:paraId="739FE7BB" w14:textId="703DAEB4" w:rsidR="00926C59" w:rsidRPr="00C23503" w:rsidRDefault="00C23503" w:rsidP="00C23503">
      <w:pPr>
        <w:keepNext/>
      </w:pPr>
      <w:r>
        <w:t xml:space="preserve">          </w:t>
      </w:r>
      <w:r w:rsidR="00926C59" w:rsidRPr="00037767">
        <w:rPr>
          <w:color w:val="0D0D0D" w:themeColor="text1" w:themeTint="F2"/>
        </w:rPr>
        <w:t xml:space="preserve">  W związku z powyższym, z uwagi na potrzebę poprawy ogólnego stanu zdrowotnego </w:t>
      </w:r>
      <w:r w:rsidR="00380A71">
        <w:rPr>
          <w:color w:val="0D0D0D" w:themeColor="text1" w:themeTint="F2"/>
        </w:rPr>
        <w:t>Alei drzew</w:t>
      </w:r>
      <w:r w:rsidR="00926C59" w:rsidRPr="00037767">
        <w:rPr>
          <w:color w:val="0D0D0D" w:themeColor="text1" w:themeTint="F2"/>
        </w:rPr>
        <w:t xml:space="preserve"> i jego zachowanie na gruncie w formie niestwarzającej zagrożenie bezpieczeństwa ludzi i mienia, podjęcie niniejszej uchwały jest w pełni uzasadnione.</w:t>
      </w:r>
    </w:p>
    <w:p w14:paraId="119D5EB1" w14:textId="77777777" w:rsidR="00C23503" w:rsidRDefault="00C23503" w:rsidP="00530DC9">
      <w:pPr>
        <w:keepNext/>
        <w:spacing w:before="120" w:after="120"/>
        <w:rPr>
          <w:color w:val="0D0D0D" w:themeColor="text1" w:themeTint="F2"/>
        </w:rPr>
      </w:pPr>
    </w:p>
    <w:p w14:paraId="72CC04D2" w14:textId="77777777" w:rsidR="00C23503" w:rsidRDefault="00C23503" w:rsidP="00530DC9">
      <w:pPr>
        <w:keepNext/>
        <w:spacing w:before="120" w:after="120"/>
        <w:rPr>
          <w:color w:val="0D0D0D" w:themeColor="text1" w:themeTint="F2"/>
        </w:rPr>
      </w:pPr>
    </w:p>
    <w:p w14:paraId="4F184817" w14:textId="77777777" w:rsidR="00C23503" w:rsidRDefault="00C23503" w:rsidP="00530DC9">
      <w:pPr>
        <w:keepNext/>
        <w:spacing w:before="120" w:after="120"/>
        <w:rPr>
          <w:color w:val="0D0D0D" w:themeColor="text1" w:themeTint="F2"/>
        </w:rPr>
      </w:pPr>
    </w:p>
    <w:p w14:paraId="1DD62D6E" w14:textId="77777777" w:rsidR="00C23503" w:rsidRPr="00037767" w:rsidRDefault="00C23503" w:rsidP="00530DC9">
      <w:pPr>
        <w:keepNext/>
        <w:spacing w:before="120" w:after="120"/>
        <w:rPr>
          <w:color w:val="0D0D0D" w:themeColor="text1" w:themeTint="F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26C59" w:rsidRPr="00037767" w14:paraId="18862F90" w14:textId="77777777" w:rsidTr="0036509B">
        <w:tc>
          <w:tcPr>
            <w:tcW w:w="2500" w:type="pct"/>
            <w:hideMark/>
          </w:tcPr>
          <w:p w14:paraId="5889DE67" w14:textId="77777777" w:rsidR="00926C59" w:rsidRPr="00037767" w:rsidRDefault="00926C59" w:rsidP="0036509B">
            <w:pPr>
              <w:keepNext/>
              <w:keepLines/>
              <w:jc w:val="left"/>
              <w:rPr>
                <w:color w:val="0D0D0D" w:themeColor="text1" w:themeTint="F2"/>
                <w:szCs w:val="22"/>
              </w:rPr>
            </w:pPr>
            <w:r w:rsidRPr="00037767">
              <w:rPr>
                <w:color w:val="0D0D0D" w:themeColor="text1" w:themeTint="F2"/>
              </w:rPr>
              <w:t> </w:t>
            </w:r>
          </w:p>
        </w:tc>
        <w:tc>
          <w:tcPr>
            <w:tcW w:w="2500" w:type="pct"/>
            <w:hideMark/>
          </w:tcPr>
          <w:p w14:paraId="3C25FDCB" w14:textId="77777777" w:rsidR="00926C59" w:rsidRPr="00037767" w:rsidRDefault="00926C59" w:rsidP="0036509B">
            <w:pPr>
              <w:keepNext/>
              <w:keepLines/>
              <w:ind w:left="1134" w:right="1134"/>
              <w:jc w:val="center"/>
              <w:rPr>
                <w:color w:val="0D0D0D" w:themeColor="text1" w:themeTint="F2"/>
                <w:szCs w:val="22"/>
              </w:rPr>
            </w:pPr>
            <w:r w:rsidRPr="00037767">
              <w:rPr>
                <w:color w:val="0D0D0D" w:themeColor="text1" w:themeTint="F2"/>
                <w:szCs w:val="22"/>
              </w:rPr>
              <w:t xml:space="preserve">Przewodniczący </w:t>
            </w:r>
            <w:r w:rsidRPr="00037767">
              <w:rPr>
                <w:color w:val="0D0D0D" w:themeColor="text1" w:themeTint="F2"/>
                <w:szCs w:val="22"/>
              </w:rPr>
              <w:br/>
              <w:t>Rady Miejskiej w Kcyni</w:t>
            </w:r>
            <w:r w:rsidRPr="00037767">
              <w:rPr>
                <w:color w:val="0D0D0D" w:themeColor="text1" w:themeTint="F2"/>
                <w:szCs w:val="22"/>
              </w:rPr>
              <w:br/>
            </w:r>
            <w:r w:rsidRPr="00037767">
              <w:rPr>
                <w:color w:val="0D0D0D" w:themeColor="text1" w:themeTint="F2"/>
                <w:szCs w:val="22"/>
              </w:rPr>
              <w:br/>
            </w:r>
            <w:r w:rsidRPr="00037767">
              <w:rPr>
                <w:color w:val="0D0D0D" w:themeColor="text1" w:themeTint="F2"/>
                <w:szCs w:val="22"/>
              </w:rPr>
              <w:br/>
            </w:r>
            <w:r w:rsidRPr="00037767">
              <w:rPr>
                <w:b/>
                <w:color w:val="0D0D0D" w:themeColor="text1" w:themeTint="F2"/>
              </w:rPr>
              <w:t>Jan Kurant</w:t>
            </w:r>
          </w:p>
        </w:tc>
      </w:tr>
    </w:tbl>
    <w:p w14:paraId="6EDB607B" w14:textId="77777777" w:rsidR="00926C59" w:rsidRDefault="00926C59" w:rsidP="00926C59">
      <w:pPr>
        <w:keepNext/>
        <w:rPr>
          <w:color w:val="000000"/>
        </w:rPr>
      </w:pPr>
    </w:p>
    <w:p w14:paraId="71113F39" w14:textId="77777777" w:rsidR="00926C59" w:rsidRDefault="00926C59" w:rsidP="00926C59"/>
    <w:p w14:paraId="512D5E52" w14:textId="77777777" w:rsidR="004A7B8F" w:rsidRDefault="004A7B8F"/>
    <w:sectPr w:rsidR="004A7B8F" w:rsidSect="0092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081"/>
    <w:multiLevelType w:val="hybridMultilevel"/>
    <w:tmpl w:val="0A80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6C97"/>
    <w:multiLevelType w:val="hybridMultilevel"/>
    <w:tmpl w:val="0CD252F0"/>
    <w:lvl w:ilvl="0" w:tplc="E0443B52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FD63A50"/>
    <w:multiLevelType w:val="hybridMultilevel"/>
    <w:tmpl w:val="D6AAD4DA"/>
    <w:lvl w:ilvl="0" w:tplc="E97A6D84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084520657">
    <w:abstractNumId w:val="0"/>
  </w:num>
  <w:num w:numId="2" w16cid:durableId="1420172806">
    <w:abstractNumId w:val="2"/>
  </w:num>
  <w:num w:numId="3" w16cid:durableId="63649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21"/>
    <w:rsid w:val="000502D6"/>
    <w:rsid w:val="000875B1"/>
    <w:rsid w:val="000959E1"/>
    <w:rsid w:val="000A176F"/>
    <w:rsid w:val="000B68A2"/>
    <w:rsid w:val="000D1770"/>
    <w:rsid w:val="000D3CDE"/>
    <w:rsid w:val="000E52F8"/>
    <w:rsid w:val="000F32BF"/>
    <w:rsid w:val="001007DE"/>
    <w:rsid w:val="00103A91"/>
    <w:rsid w:val="00103B1D"/>
    <w:rsid w:val="00104965"/>
    <w:rsid w:val="00122803"/>
    <w:rsid w:val="00143DE4"/>
    <w:rsid w:val="001606C9"/>
    <w:rsid w:val="001A56DE"/>
    <w:rsid w:val="00207CD1"/>
    <w:rsid w:val="0021093C"/>
    <w:rsid w:val="00230302"/>
    <w:rsid w:val="00264EA8"/>
    <w:rsid w:val="002A5950"/>
    <w:rsid w:val="002A60EB"/>
    <w:rsid w:val="002A66B4"/>
    <w:rsid w:val="002B1215"/>
    <w:rsid w:val="002B582F"/>
    <w:rsid w:val="002F2B53"/>
    <w:rsid w:val="002F6B1B"/>
    <w:rsid w:val="00303A6C"/>
    <w:rsid w:val="0033755E"/>
    <w:rsid w:val="0035434E"/>
    <w:rsid w:val="00380A71"/>
    <w:rsid w:val="003F43C8"/>
    <w:rsid w:val="00415751"/>
    <w:rsid w:val="00416809"/>
    <w:rsid w:val="0042742B"/>
    <w:rsid w:val="004A3BBB"/>
    <w:rsid w:val="004A5F8A"/>
    <w:rsid w:val="004A7B8F"/>
    <w:rsid w:val="004D0AEB"/>
    <w:rsid w:val="0053012A"/>
    <w:rsid w:val="00530DC9"/>
    <w:rsid w:val="005658E8"/>
    <w:rsid w:val="0057164D"/>
    <w:rsid w:val="005D0430"/>
    <w:rsid w:val="005D2559"/>
    <w:rsid w:val="005E47DA"/>
    <w:rsid w:val="006522E0"/>
    <w:rsid w:val="006769DA"/>
    <w:rsid w:val="00695123"/>
    <w:rsid w:val="006A7B77"/>
    <w:rsid w:val="006B4CB9"/>
    <w:rsid w:val="006B776B"/>
    <w:rsid w:val="00712286"/>
    <w:rsid w:val="00717A99"/>
    <w:rsid w:val="00733D4E"/>
    <w:rsid w:val="00736769"/>
    <w:rsid w:val="00752403"/>
    <w:rsid w:val="00753D70"/>
    <w:rsid w:val="00756A8F"/>
    <w:rsid w:val="007C7F9E"/>
    <w:rsid w:val="007D3092"/>
    <w:rsid w:val="008169C2"/>
    <w:rsid w:val="00831439"/>
    <w:rsid w:val="00834972"/>
    <w:rsid w:val="008414FF"/>
    <w:rsid w:val="0085129A"/>
    <w:rsid w:val="00866D7C"/>
    <w:rsid w:val="00870D21"/>
    <w:rsid w:val="00874F57"/>
    <w:rsid w:val="00884128"/>
    <w:rsid w:val="00897FAC"/>
    <w:rsid w:val="008A1996"/>
    <w:rsid w:val="008C68C6"/>
    <w:rsid w:val="008C6A07"/>
    <w:rsid w:val="008F2D69"/>
    <w:rsid w:val="008F6C3D"/>
    <w:rsid w:val="00926C59"/>
    <w:rsid w:val="009923CB"/>
    <w:rsid w:val="009A3552"/>
    <w:rsid w:val="009A6DAE"/>
    <w:rsid w:val="009B32F1"/>
    <w:rsid w:val="009D4EFC"/>
    <w:rsid w:val="00A005F9"/>
    <w:rsid w:val="00A10261"/>
    <w:rsid w:val="00A423DA"/>
    <w:rsid w:val="00A45161"/>
    <w:rsid w:val="00A51CCB"/>
    <w:rsid w:val="00A54314"/>
    <w:rsid w:val="00A80B3C"/>
    <w:rsid w:val="00A85093"/>
    <w:rsid w:val="00A9414F"/>
    <w:rsid w:val="00AA27AD"/>
    <w:rsid w:val="00AB4C3B"/>
    <w:rsid w:val="00B6052A"/>
    <w:rsid w:val="00B66F3E"/>
    <w:rsid w:val="00B76402"/>
    <w:rsid w:val="00B81B10"/>
    <w:rsid w:val="00B9718C"/>
    <w:rsid w:val="00BC1926"/>
    <w:rsid w:val="00C05281"/>
    <w:rsid w:val="00C22E5F"/>
    <w:rsid w:val="00C23503"/>
    <w:rsid w:val="00C64FA9"/>
    <w:rsid w:val="00CA47AE"/>
    <w:rsid w:val="00CD4505"/>
    <w:rsid w:val="00CD4D67"/>
    <w:rsid w:val="00CD50D6"/>
    <w:rsid w:val="00CE0928"/>
    <w:rsid w:val="00CE0A37"/>
    <w:rsid w:val="00CE5BEE"/>
    <w:rsid w:val="00D00AB7"/>
    <w:rsid w:val="00D410E5"/>
    <w:rsid w:val="00D711F7"/>
    <w:rsid w:val="00D85F57"/>
    <w:rsid w:val="00DA26FF"/>
    <w:rsid w:val="00E320DA"/>
    <w:rsid w:val="00E52CBF"/>
    <w:rsid w:val="00EA299F"/>
    <w:rsid w:val="00EA4BDF"/>
    <w:rsid w:val="00EB529F"/>
    <w:rsid w:val="00F6437B"/>
    <w:rsid w:val="00FB2DC1"/>
    <w:rsid w:val="00FD6F5A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AC77"/>
  <w15:chartTrackingRefBased/>
  <w15:docId w15:val="{34E2EFE1-5992-4B13-9584-DDD57837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C5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F57"/>
    <w:pPr>
      <w:spacing w:line="360" w:lineRule="exact"/>
      <w:ind w:left="720"/>
      <w:contextualSpacing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Marks</dc:creator>
  <cp:keywords/>
  <dc:description/>
  <cp:lastModifiedBy>Katarzyna Marks</cp:lastModifiedBy>
  <cp:revision>6</cp:revision>
  <cp:lastPrinted>2024-03-14T08:33:00Z</cp:lastPrinted>
  <dcterms:created xsi:type="dcterms:W3CDTF">2024-03-12T13:56:00Z</dcterms:created>
  <dcterms:modified xsi:type="dcterms:W3CDTF">2024-03-27T07:12:00Z</dcterms:modified>
</cp:coreProperties>
</file>