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62CC3A" w14:textId="39E7E86A" w:rsidR="00A22DF7" w:rsidRPr="00CB4EEF" w:rsidRDefault="00FA7A98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bookmarkStart w:id="0" w:name="_Hlk164339488"/>
      <w:bookmarkEnd w:id="0"/>
      <w:r w:rsidRPr="00CB4EEF">
        <w:rPr>
          <w:b/>
          <w:caps/>
          <w:szCs w:val="22"/>
        </w:rPr>
        <w:t xml:space="preserve">Zarządzenie Nr </w:t>
      </w:r>
      <w:r w:rsidR="006B4D56">
        <w:rPr>
          <w:b/>
          <w:caps/>
          <w:szCs w:val="22"/>
        </w:rPr>
        <w:t>7</w:t>
      </w:r>
      <w:r w:rsidR="009415DB">
        <w:rPr>
          <w:b/>
          <w:caps/>
          <w:szCs w:val="22"/>
        </w:rPr>
        <w:t>0</w:t>
      </w:r>
      <w:r w:rsidR="001951AF" w:rsidRPr="00CB4EEF">
        <w:rPr>
          <w:b/>
          <w:caps/>
          <w:szCs w:val="22"/>
        </w:rPr>
        <w:t>.</w:t>
      </w:r>
      <w:r w:rsidR="00873ECC" w:rsidRPr="00CB4EEF">
        <w:rPr>
          <w:b/>
          <w:caps/>
          <w:szCs w:val="22"/>
        </w:rPr>
        <w:t>202</w:t>
      </w:r>
      <w:r w:rsidR="00F6303C" w:rsidRPr="00CB4EEF">
        <w:rPr>
          <w:b/>
          <w:caps/>
          <w:szCs w:val="22"/>
        </w:rPr>
        <w:t>4</w:t>
      </w:r>
      <w:r w:rsidR="00A22DF7" w:rsidRPr="00CB4EEF">
        <w:rPr>
          <w:b/>
          <w:caps/>
          <w:szCs w:val="22"/>
        </w:rPr>
        <w:br/>
      </w:r>
      <w:r w:rsidR="00A22DF7" w:rsidRPr="00CB4EEF">
        <w:rPr>
          <w:b/>
          <w:caps/>
          <w:szCs w:val="22"/>
        </w:rPr>
        <w:br/>
        <w:t>Burmistrza Kcyni</w:t>
      </w:r>
    </w:p>
    <w:p w14:paraId="7B41B212" w14:textId="54CEF2AE" w:rsidR="00A22DF7" w:rsidRPr="00CB4EEF" w:rsidRDefault="00A22DF7" w:rsidP="00A22DF7">
      <w:pPr>
        <w:tabs>
          <w:tab w:val="left" w:pos="4662"/>
        </w:tabs>
        <w:spacing w:after="240"/>
        <w:jc w:val="center"/>
        <w:rPr>
          <w:b/>
          <w:caps/>
          <w:szCs w:val="22"/>
        </w:rPr>
      </w:pPr>
      <w:r w:rsidRPr="00CB4EEF">
        <w:rPr>
          <w:szCs w:val="22"/>
        </w:rPr>
        <w:t xml:space="preserve">z dnia </w:t>
      </w:r>
      <w:r w:rsidR="00EE1E7B">
        <w:rPr>
          <w:szCs w:val="22"/>
        </w:rPr>
        <w:t>1</w:t>
      </w:r>
      <w:r w:rsidR="006B4D56">
        <w:rPr>
          <w:szCs w:val="22"/>
        </w:rPr>
        <w:t>8</w:t>
      </w:r>
      <w:r w:rsidR="00EE1E7B">
        <w:rPr>
          <w:szCs w:val="22"/>
        </w:rPr>
        <w:t xml:space="preserve"> kwietnia</w:t>
      </w:r>
      <w:r w:rsidR="00F6303C" w:rsidRPr="00CB4EEF">
        <w:rPr>
          <w:szCs w:val="22"/>
        </w:rPr>
        <w:t xml:space="preserve"> 2024</w:t>
      </w:r>
      <w:r w:rsidRPr="00CB4EEF">
        <w:rPr>
          <w:szCs w:val="22"/>
        </w:rPr>
        <w:t xml:space="preserve"> r.</w:t>
      </w:r>
    </w:p>
    <w:p w14:paraId="2259570D" w14:textId="17E2BF8E" w:rsidR="00A22DF7" w:rsidRPr="00CB4EEF" w:rsidRDefault="00A22DF7" w:rsidP="00A22DF7">
      <w:pPr>
        <w:keepNext/>
        <w:tabs>
          <w:tab w:val="left" w:pos="4662"/>
        </w:tabs>
        <w:spacing w:after="480"/>
        <w:jc w:val="center"/>
        <w:rPr>
          <w:szCs w:val="22"/>
        </w:rPr>
      </w:pPr>
      <w:r w:rsidRPr="00CB4EEF">
        <w:rPr>
          <w:b/>
          <w:szCs w:val="22"/>
        </w:rPr>
        <w:t>w sp</w:t>
      </w:r>
      <w:r w:rsidR="006C7E5E" w:rsidRPr="00CB4EEF">
        <w:rPr>
          <w:b/>
          <w:szCs w:val="22"/>
        </w:rPr>
        <w:t>rawie przeprowadzenia</w:t>
      </w:r>
      <w:r w:rsidR="0020325B" w:rsidRPr="00CB4EEF">
        <w:rPr>
          <w:b/>
          <w:szCs w:val="22"/>
        </w:rPr>
        <w:t xml:space="preserve"> </w:t>
      </w:r>
      <w:r w:rsidR="000758D6">
        <w:rPr>
          <w:b/>
          <w:szCs w:val="22"/>
        </w:rPr>
        <w:t>pierwsz</w:t>
      </w:r>
      <w:r w:rsidR="006B4D56">
        <w:rPr>
          <w:b/>
          <w:szCs w:val="22"/>
        </w:rPr>
        <w:t>ego</w:t>
      </w:r>
      <w:r w:rsidR="00BE7DC5" w:rsidRPr="00CB4EEF">
        <w:rPr>
          <w:b/>
          <w:szCs w:val="22"/>
        </w:rPr>
        <w:t xml:space="preserve"> </w:t>
      </w:r>
      <w:r w:rsidR="006C7E5E" w:rsidRPr="00CB4EEF">
        <w:rPr>
          <w:b/>
          <w:szCs w:val="22"/>
        </w:rPr>
        <w:t>publiczn</w:t>
      </w:r>
      <w:r w:rsidR="006B4D56">
        <w:rPr>
          <w:b/>
          <w:szCs w:val="22"/>
        </w:rPr>
        <w:t>ego</w:t>
      </w:r>
      <w:r w:rsidR="006C7E5E" w:rsidRPr="00CB4EEF">
        <w:rPr>
          <w:b/>
          <w:szCs w:val="22"/>
        </w:rPr>
        <w:t xml:space="preserve"> przetarg</w:t>
      </w:r>
      <w:r w:rsidR="006B4D56">
        <w:rPr>
          <w:b/>
          <w:szCs w:val="22"/>
        </w:rPr>
        <w:t>u</w:t>
      </w:r>
      <w:r w:rsidR="006C7E5E" w:rsidRPr="00CB4EEF">
        <w:rPr>
          <w:b/>
          <w:szCs w:val="22"/>
        </w:rPr>
        <w:t xml:space="preserve"> ustn</w:t>
      </w:r>
      <w:r w:rsidR="006B4D56">
        <w:rPr>
          <w:b/>
          <w:szCs w:val="22"/>
        </w:rPr>
        <w:t>ego</w:t>
      </w:r>
      <w:r w:rsidR="006C7E5E" w:rsidRPr="00CB4EEF">
        <w:rPr>
          <w:b/>
          <w:szCs w:val="22"/>
        </w:rPr>
        <w:t xml:space="preserve"> </w:t>
      </w:r>
      <w:r w:rsidR="00854066" w:rsidRPr="00CB4EEF">
        <w:rPr>
          <w:b/>
          <w:szCs w:val="22"/>
        </w:rPr>
        <w:t>nie</w:t>
      </w:r>
      <w:r w:rsidR="006C7E5E" w:rsidRPr="00CB4EEF">
        <w:rPr>
          <w:b/>
          <w:szCs w:val="22"/>
        </w:rPr>
        <w:t>ograniczon</w:t>
      </w:r>
      <w:r w:rsidR="006B4D56">
        <w:rPr>
          <w:b/>
          <w:szCs w:val="22"/>
        </w:rPr>
        <w:t>ego</w:t>
      </w:r>
      <w:r w:rsidR="006C7E5E" w:rsidRPr="00CB4EEF">
        <w:rPr>
          <w:b/>
          <w:szCs w:val="22"/>
        </w:rPr>
        <w:t xml:space="preserve"> na zbycie nieruchomości</w:t>
      </w:r>
      <w:r w:rsidR="00E668D3" w:rsidRPr="00CB4EEF">
        <w:rPr>
          <w:b/>
          <w:szCs w:val="22"/>
        </w:rPr>
        <w:t xml:space="preserve"> </w:t>
      </w:r>
      <w:r w:rsidR="006B4D56">
        <w:rPr>
          <w:b/>
          <w:szCs w:val="22"/>
        </w:rPr>
        <w:t xml:space="preserve">gruntowej położonej </w:t>
      </w:r>
      <w:r w:rsidR="00F6303C" w:rsidRPr="00CB4EEF">
        <w:rPr>
          <w:b/>
          <w:szCs w:val="22"/>
        </w:rPr>
        <w:t>w</w:t>
      </w:r>
      <w:r w:rsidR="006B4D56">
        <w:rPr>
          <w:b/>
          <w:szCs w:val="22"/>
        </w:rPr>
        <w:t xml:space="preserve"> miejscowości Weronika (obręb Piotrowo).</w:t>
      </w:r>
    </w:p>
    <w:p w14:paraId="1AB1438C" w14:textId="5AB404A5" w:rsidR="000758D6" w:rsidRPr="000758D6" w:rsidRDefault="00A22DF7" w:rsidP="000758D6">
      <w:pPr>
        <w:keepLines/>
        <w:tabs>
          <w:tab w:val="left" w:pos="4662"/>
        </w:tabs>
        <w:spacing w:before="120" w:after="120"/>
        <w:ind w:firstLine="227"/>
        <w:rPr>
          <w:szCs w:val="22"/>
          <w:lang w:bidi="pl-PL"/>
        </w:rPr>
      </w:pPr>
      <w:r w:rsidRPr="00CB4EEF">
        <w:rPr>
          <w:szCs w:val="22"/>
        </w:rPr>
        <w:t xml:space="preserve">Na podstawie art. 30 ust. 2 pkt 2 i 3 ustawy z dnia 8 marca 1990 r. o samorządzie gminnym (Dz. U. </w:t>
      </w:r>
      <w:r w:rsidR="0060504F" w:rsidRPr="00CB4EEF">
        <w:rPr>
          <w:szCs w:val="22"/>
        </w:rPr>
        <w:br/>
      </w:r>
      <w:r w:rsidRPr="00CB4EEF">
        <w:rPr>
          <w:szCs w:val="22"/>
        </w:rPr>
        <w:t>z 20</w:t>
      </w:r>
      <w:r w:rsidR="005D47CC" w:rsidRPr="00CB4EEF">
        <w:rPr>
          <w:szCs w:val="22"/>
        </w:rPr>
        <w:t xml:space="preserve">23 </w:t>
      </w:r>
      <w:r w:rsidRPr="00CB4EEF">
        <w:rPr>
          <w:szCs w:val="22"/>
        </w:rPr>
        <w:t>r.,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poz. </w:t>
      </w:r>
      <w:r w:rsidR="005D47CC" w:rsidRPr="00CB4EEF">
        <w:rPr>
          <w:szCs w:val="22"/>
        </w:rPr>
        <w:t>40</w:t>
      </w:r>
      <w:r w:rsidR="00873ECC" w:rsidRPr="00CB4EEF">
        <w:rPr>
          <w:szCs w:val="22"/>
        </w:rPr>
        <w:t xml:space="preserve"> ze zm.</w:t>
      </w:r>
      <w:r w:rsidRPr="00CB4EEF">
        <w:rPr>
          <w:szCs w:val="22"/>
        </w:rPr>
        <w:t>)</w:t>
      </w:r>
      <w:r w:rsidR="00EB20E0" w:rsidRPr="00CB4EEF">
        <w:rPr>
          <w:szCs w:val="22"/>
        </w:rPr>
        <w:t xml:space="preserve">, </w:t>
      </w:r>
      <w:r w:rsidRPr="00CB4EEF">
        <w:rPr>
          <w:szCs w:val="22"/>
        </w:rPr>
        <w:t>art. 13 ust. 1, art. 25 ust. 1, art. 37 ust. 1, art. 38</w:t>
      </w:r>
      <w:r w:rsidR="000758D6">
        <w:rPr>
          <w:szCs w:val="22"/>
        </w:rPr>
        <w:t xml:space="preserve"> </w:t>
      </w:r>
      <w:r w:rsidRPr="00CB4EEF">
        <w:rPr>
          <w:szCs w:val="22"/>
        </w:rPr>
        <w:t>oraz</w:t>
      </w:r>
      <w:r w:rsidR="0020325B" w:rsidRPr="00CB4EEF">
        <w:rPr>
          <w:szCs w:val="22"/>
        </w:rPr>
        <w:t xml:space="preserve"> </w:t>
      </w:r>
      <w:r w:rsidRPr="00CB4EEF">
        <w:rPr>
          <w:szCs w:val="22"/>
        </w:rPr>
        <w:t>art. 40 ust. 1 pkt </w:t>
      </w:r>
      <w:r w:rsidR="00EF35BE" w:rsidRPr="00CB4EEF">
        <w:rPr>
          <w:szCs w:val="22"/>
        </w:rPr>
        <w:t>1</w:t>
      </w:r>
      <w:r w:rsidRPr="00CB4EEF">
        <w:rPr>
          <w:szCs w:val="22"/>
        </w:rPr>
        <w:t xml:space="preserve"> ustawy z dnia 21 sierpnia 1997 r. o gospodarce nieruchomościami (Dz. U. </w:t>
      </w:r>
      <w:r w:rsidR="0020325B" w:rsidRPr="00CB4EEF">
        <w:rPr>
          <w:szCs w:val="22"/>
        </w:rPr>
        <w:t>z 202</w:t>
      </w:r>
      <w:r w:rsidR="005D47CC" w:rsidRPr="00CB4EEF">
        <w:rPr>
          <w:szCs w:val="22"/>
        </w:rPr>
        <w:t>3</w:t>
      </w:r>
      <w:r w:rsidR="0020325B" w:rsidRPr="00CB4EEF">
        <w:rPr>
          <w:szCs w:val="22"/>
        </w:rPr>
        <w:t xml:space="preserve"> r. </w:t>
      </w:r>
      <w:r w:rsidRPr="00CB4EEF">
        <w:rPr>
          <w:szCs w:val="22"/>
        </w:rPr>
        <w:t>poz. </w:t>
      </w:r>
      <w:r w:rsidR="005D47CC" w:rsidRPr="00CB4EEF">
        <w:rPr>
          <w:szCs w:val="22"/>
        </w:rPr>
        <w:t>344</w:t>
      </w:r>
      <w:r w:rsidR="00515096" w:rsidRPr="00CB4EEF">
        <w:rPr>
          <w:szCs w:val="22"/>
        </w:rPr>
        <w:t xml:space="preserve"> ze zm.</w:t>
      </w:r>
      <w:r w:rsidRPr="00CB4EEF">
        <w:rPr>
          <w:szCs w:val="22"/>
        </w:rPr>
        <w:t>)</w:t>
      </w:r>
      <w:r w:rsidR="007E786D" w:rsidRPr="00CB4EEF">
        <w:rPr>
          <w:szCs w:val="22"/>
        </w:rPr>
        <w:t xml:space="preserve"> oraz </w:t>
      </w:r>
      <w:r w:rsidRPr="00CB4EEF">
        <w:rPr>
          <w:szCs w:val="22"/>
        </w:rPr>
        <w:t>§3</w:t>
      </w:r>
      <w:r w:rsidR="00D73E4F" w:rsidRPr="00CB4EEF">
        <w:rPr>
          <w:szCs w:val="22"/>
        </w:rPr>
        <w:t xml:space="preserve"> ust. 1</w:t>
      </w:r>
      <w:r w:rsidRPr="00CB4EEF">
        <w:rPr>
          <w:szCs w:val="22"/>
        </w:rPr>
        <w:t>,</w:t>
      </w:r>
      <w:r w:rsidR="005D47CC" w:rsidRPr="00CB4EEF">
        <w:rPr>
          <w:szCs w:val="22"/>
        </w:rPr>
        <w:t xml:space="preserve"> §4,</w:t>
      </w:r>
      <w:r w:rsidRPr="00CB4EEF">
        <w:rPr>
          <w:szCs w:val="22"/>
        </w:rPr>
        <w:t xml:space="preserve"> §6 i</w:t>
      </w:r>
      <w:r w:rsidR="00D7169F" w:rsidRPr="00CB4EEF">
        <w:rPr>
          <w:szCs w:val="22"/>
        </w:rPr>
        <w:t xml:space="preserve"> </w:t>
      </w:r>
      <w:r w:rsidRPr="00CB4EEF">
        <w:rPr>
          <w:szCs w:val="22"/>
        </w:rPr>
        <w:t>§1</w:t>
      </w:r>
      <w:r w:rsidR="008A58EE" w:rsidRPr="00CB4EEF">
        <w:rPr>
          <w:szCs w:val="22"/>
        </w:rPr>
        <w:t>3</w:t>
      </w:r>
      <w:r w:rsidRPr="00CB4EEF">
        <w:rPr>
          <w:szCs w:val="22"/>
        </w:rPr>
        <w:t> rozporządzenia Rady Ministrów z dnia 14 września 2004 r. w sprawie sposobu i trybu przeprowadzania przetargów oraz rokowań na zbycie nieruchomości (Dz. U. z 20</w:t>
      </w:r>
      <w:r w:rsidR="005D47CC" w:rsidRPr="00CB4EEF">
        <w:rPr>
          <w:szCs w:val="22"/>
        </w:rPr>
        <w:t>21</w:t>
      </w:r>
      <w:r w:rsidRPr="00CB4EEF">
        <w:rPr>
          <w:szCs w:val="22"/>
        </w:rPr>
        <w:t> r. poz. </w:t>
      </w:r>
      <w:r w:rsidR="00C62204" w:rsidRPr="00CB4EEF">
        <w:rPr>
          <w:szCs w:val="22"/>
        </w:rPr>
        <w:t>2213</w:t>
      </w:r>
      <w:r w:rsidRPr="00CB4EEF">
        <w:rPr>
          <w:szCs w:val="22"/>
        </w:rPr>
        <w:t xml:space="preserve">) </w:t>
      </w:r>
      <w:r w:rsidR="001166AD" w:rsidRPr="00CB4EEF">
        <w:rPr>
          <w:szCs w:val="22"/>
        </w:rPr>
        <w:t xml:space="preserve">w związku </w:t>
      </w:r>
      <w:r w:rsidR="006B4D56" w:rsidRPr="006B4D56">
        <w:rPr>
          <w:lang w:bidi="pl-PL"/>
        </w:rPr>
        <w:t xml:space="preserve">z uchwałą </w:t>
      </w:r>
      <w:bookmarkStart w:id="1" w:name="_Hlk158746159"/>
      <w:r w:rsidR="006B4D56" w:rsidRPr="006B4D56">
        <w:rPr>
          <w:rFonts w:eastAsia="Calibri"/>
          <w:lang w:eastAsia="en-US" w:bidi="pl-PL"/>
        </w:rPr>
        <w:t>Nr XVIII/160/2012 Rady Miejskiej w Kcyni z dnia 26 stycznia 2012 r. w sprawie zbycia niezabudowanej nieruchomości stanowiącej własność Gminy Kcynia</w:t>
      </w:r>
      <w:bookmarkEnd w:id="1"/>
      <w:r w:rsidR="006B4D56" w:rsidRPr="006B4D56">
        <w:rPr>
          <w:rFonts w:eastAsia="Calibri"/>
          <w:lang w:eastAsia="en-US" w:bidi="pl-PL"/>
        </w:rPr>
        <w:t xml:space="preserve"> oraz </w:t>
      </w:r>
      <w:r w:rsidR="006B4D56" w:rsidRPr="006B4D56">
        <w:rPr>
          <w:rFonts w:eastAsia="Calibri"/>
          <w:szCs w:val="22"/>
          <w:lang w:eastAsia="en-US" w:bidi="pl-PL"/>
        </w:rPr>
        <w:t>uchwałą Nr XXVII/257/2012 Rady Miejskiej w Kcyni z dnia 27 września 2012 r. o zmianie uchwały w sprawie zbycia niezabudowanej nieruchomości stanowiącej własność Gminy Kcynia</w:t>
      </w:r>
    </w:p>
    <w:p w14:paraId="7254143B" w14:textId="643DB7C9" w:rsidR="00A22DF7" w:rsidRPr="00CB4EEF" w:rsidRDefault="00A22DF7" w:rsidP="001166AD">
      <w:pPr>
        <w:keepLines/>
        <w:tabs>
          <w:tab w:val="left" w:pos="4662"/>
        </w:tabs>
        <w:spacing w:before="120" w:after="120"/>
        <w:ind w:firstLine="227"/>
        <w:jc w:val="center"/>
        <w:rPr>
          <w:b/>
          <w:szCs w:val="22"/>
        </w:rPr>
      </w:pPr>
      <w:r w:rsidRPr="00CB4EEF">
        <w:rPr>
          <w:b/>
          <w:szCs w:val="22"/>
        </w:rPr>
        <w:t>zarządzam, co następuje:</w:t>
      </w:r>
    </w:p>
    <w:p w14:paraId="6AFBC17C" w14:textId="77777777" w:rsidR="006B4D56" w:rsidRDefault="00A22DF7" w:rsidP="006B4D56">
      <w:pPr>
        <w:keepLines/>
        <w:tabs>
          <w:tab w:val="left" w:pos="4662"/>
        </w:tabs>
        <w:spacing w:before="120"/>
        <w:rPr>
          <w:szCs w:val="22"/>
        </w:rPr>
      </w:pPr>
      <w:r w:rsidRPr="00CB4EEF">
        <w:rPr>
          <w:b/>
          <w:szCs w:val="22"/>
        </w:rPr>
        <w:t>§ 1. </w:t>
      </w:r>
      <w:r w:rsidRPr="00CB4EEF">
        <w:rPr>
          <w:szCs w:val="22"/>
        </w:rPr>
        <w:t xml:space="preserve">Przeprowadzić </w:t>
      </w:r>
      <w:r w:rsidR="006B4D56">
        <w:rPr>
          <w:szCs w:val="22"/>
        </w:rPr>
        <w:t xml:space="preserve">pierwszy </w:t>
      </w:r>
      <w:r w:rsidR="006B4D56" w:rsidRPr="006B4D56">
        <w:rPr>
          <w:szCs w:val="22"/>
        </w:rPr>
        <w:t xml:space="preserve">publiczny przetarg ustny nieograniczony na zbycie </w:t>
      </w:r>
      <w:bookmarkStart w:id="2" w:name="_Hlk156325690"/>
      <w:r w:rsidR="006B4D56">
        <w:rPr>
          <w:szCs w:val="22"/>
        </w:rPr>
        <w:t>niezabudowanej</w:t>
      </w:r>
      <w:r w:rsidR="006B4D56" w:rsidRPr="006B4D56">
        <w:rPr>
          <w:szCs w:val="22"/>
        </w:rPr>
        <w:t xml:space="preserve"> nieruchomości gruntowej </w:t>
      </w:r>
      <w:r w:rsidR="006B4D56" w:rsidRPr="006B4D56">
        <w:rPr>
          <w:szCs w:val="22"/>
          <w:lang w:bidi="pl-PL"/>
        </w:rPr>
        <w:t xml:space="preserve">oznaczonej ewidencyjnie numerem działki </w:t>
      </w:r>
      <w:r w:rsidR="006B4D56">
        <w:rPr>
          <w:szCs w:val="22"/>
          <w:lang w:bidi="pl-PL"/>
        </w:rPr>
        <w:t>390/2</w:t>
      </w:r>
      <w:r w:rsidR="006B4D56" w:rsidRPr="006B4D56">
        <w:rPr>
          <w:szCs w:val="22"/>
          <w:lang w:bidi="pl-PL"/>
        </w:rPr>
        <w:t xml:space="preserve"> o powierzchni 0,</w:t>
      </w:r>
      <w:r w:rsidR="006B4D56">
        <w:rPr>
          <w:szCs w:val="22"/>
          <w:lang w:bidi="pl-PL"/>
        </w:rPr>
        <w:t>4261</w:t>
      </w:r>
      <w:r w:rsidR="006B4D56" w:rsidRPr="006B4D56">
        <w:rPr>
          <w:szCs w:val="22"/>
          <w:lang w:bidi="pl-PL"/>
        </w:rPr>
        <w:t xml:space="preserve"> ha położonej w</w:t>
      </w:r>
      <w:r w:rsidR="006B4D56">
        <w:rPr>
          <w:szCs w:val="22"/>
          <w:lang w:bidi="pl-PL"/>
        </w:rPr>
        <w:t xml:space="preserve"> miejscowości Weronika, w</w:t>
      </w:r>
      <w:r w:rsidR="006B4D56" w:rsidRPr="006B4D56">
        <w:rPr>
          <w:szCs w:val="22"/>
          <w:lang w:bidi="pl-PL"/>
        </w:rPr>
        <w:t xml:space="preserve"> obrębie geodezyjnym </w:t>
      </w:r>
      <w:r w:rsidR="006B4D56">
        <w:rPr>
          <w:szCs w:val="22"/>
          <w:lang w:bidi="pl-PL"/>
        </w:rPr>
        <w:t>Piotrowo</w:t>
      </w:r>
      <w:r w:rsidR="006B4D56" w:rsidRPr="006B4D56">
        <w:rPr>
          <w:szCs w:val="22"/>
          <w:lang w:bidi="pl-PL"/>
        </w:rPr>
        <w:t>, gm. Kcynia, zapisanej w księdze wieczystej KW Nr BY1U/</w:t>
      </w:r>
      <w:bookmarkEnd w:id="2"/>
      <w:r w:rsidR="006B4D56">
        <w:rPr>
          <w:szCs w:val="22"/>
          <w:lang w:bidi="pl-PL"/>
        </w:rPr>
        <w:t>00018403/9</w:t>
      </w:r>
      <w:r w:rsidR="006B4D56" w:rsidRPr="006B4D56">
        <w:rPr>
          <w:szCs w:val="22"/>
        </w:rPr>
        <w:t xml:space="preserve">, </w:t>
      </w:r>
      <w:bookmarkStart w:id="3" w:name="_Hlk21688146"/>
      <w:r w:rsidR="006B4D56" w:rsidRPr="006B4D56">
        <w:rPr>
          <w:szCs w:val="22"/>
        </w:rPr>
        <w:t xml:space="preserve">za cenę wywoławczą </w:t>
      </w:r>
      <w:r w:rsidR="006B4D56">
        <w:rPr>
          <w:szCs w:val="22"/>
        </w:rPr>
        <w:t>8.100,00</w:t>
      </w:r>
      <w:r w:rsidR="006B4D56" w:rsidRPr="006B4D56">
        <w:rPr>
          <w:szCs w:val="22"/>
        </w:rPr>
        <w:t xml:space="preserve"> zł (słownie: </w:t>
      </w:r>
      <w:r w:rsidR="006B4D56">
        <w:rPr>
          <w:szCs w:val="22"/>
        </w:rPr>
        <w:t>osiem</w:t>
      </w:r>
      <w:r w:rsidR="006B4D56" w:rsidRPr="006B4D56">
        <w:rPr>
          <w:szCs w:val="22"/>
        </w:rPr>
        <w:t xml:space="preserve"> tysięcy </w:t>
      </w:r>
      <w:r w:rsidR="006B4D56">
        <w:rPr>
          <w:szCs w:val="22"/>
        </w:rPr>
        <w:t xml:space="preserve">sto </w:t>
      </w:r>
      <w:r w:rsidR="006B4D56" w:rsidRPr="006B4D56">
        <w:rPr>
          <w:szCs w:val="22"/>
        </w:rPr>
        <w:t>złotych 00/100), zgodnie z ogłoszeniem o przetargu, stanowiącym załącznik do niniejszego zarządzenia</w:t>
      </w:r>
      <w:bookmarkEnd w:id="3"/>
      <w:r w:rsidR="006B4D56" w:rsidRPr="006B4D56">
        <w:rPr>
          <w:szCs w:val="22"/>
        </w:rPr>
        <w:t>.</w:t>
      </w:r>
    </w:p>
    <w:p w14:paraId="71E5D80C" w14:textId="58FCFC5D" w:rsidR="00A22DF7" w:rsidRPr="00CB4EEF" w:rsidRDefault="00A22DF7" w:rsidP="006B4D56">
      <w:pPr>
        <w:keepLines/>
        <w:tabs>
          <w:tab w:val="left" w:pos="4662"/>
        </w:tabs>
        <w:spacing w:before="120"/>
        <w:rPr>
          <w:szCs w:val="22"/>
        </w:rPr>
      </w:pPr>
      <w:r w:rsidRPr="00CB4EEF">
        <w:rPr>
          <w:b/>
          <w:szCs w:val="22"/>
        </w:rPr>
        <w:t>§ 2. </w:t>
      </w:r>
      <w:r w:rsidR="00DA3B29" w:rsidRPr="00CB4EEF">
        <w:rPr>
          <w:szCs w:val="22"/>
        </w:rPr>
        <w:t>Ogłoszeni</w:t>
      </w:r>
      <w:r w:rsidR="006B4D56">
        <w:rPr>
          <w:szCs w:val="22"/>
        </w:rPr>
        <w:t>e</w:t>
      </w:r>
      <w:r w:rsidR="00AA653F" w:rsidRPr="00CB4EEF">
        <w:rPr>
          <w:szCs w:val="22"/>
        </w:rPr>
        <w:t xml:space="preserve"> o przetarg</w:t>
      </w:r>
      <w:r w:rsidR="006B4D56">
        <w:rPr>
          <w:szCs w:val="22"/>
        </w:rPr>
        <w:t>u</w:t>
      </w:r>
      <w:r w:rsidR="00DA3B29" w:rsidRPr="00CB4EEF">
        <w:rPr>
          <w:szCs w:val="22"/>
        </w:rPr>
        <w:t>, o który</w:t>
      </w:r>
      <w:r w:rsidR="006B4D56">
        <w:rPr>
          <w:szCs w:val="22"/>
        </w:rPr>
        <w:t>m</w:t>
      </w:r>
      <w:r w:rsidRPr="00CB4EEF">
        <w:rPr>
          <w:szCs w:val="22"/>
        </w:rPr>
        <w:t xml:space="preserve"> mowa w § 1, podlega wywieszeniu na tablicy ogłoszeń Urzędu Miejskiego w Kcyni, ponadto informację o wywieszeniu ogłosze</w:t>
      </w:r>
      <w:r w:rsidR="006B4D56">
        <w:rPr>
          <w:szCs w:val="22"/>
        </w:rPr>
        <w:t>nia</w:t>
      </w:r>
      <w:r w:rsidRPr="00CB4EEF">
        <w:rPr>
          <w:szCs w:val="22"/>
        </w:rPr>
        <w:t xml:space="preserve"> podaje się do publiczn</w:t>
      </w:r>
      <w:r w:rsidR="00AA653F" w:rsidRPr="00CB4EEF">
        <w:rPr>
          <w:szCs w:val="22"/>
        </w:rPr>
        <w:t>ej wiadomości w prasie lokalnej</w:t>
      </w:r>
      <w:r w:rsidR="00E54791" w:rsidRPr="00CB4EEF">
        <w:rPr>
          <w:szCs w:val="22"/>
        </w:rPr>
        <w:t xml:space="preserve">, </w:t>
      </w:r>
      <w:r w:rsidRPr="00CB4EEF">
        <w:rPr>
          <w:szCs w:val="22"/>
        </w:rPr>
        <w:t>na stronie internetowej Gminy Kcynia</w:t>
      </w:r>
      <w:r w:rsidR="0020325B" w:rsidRPr="00CB4EEF">
        <w:rPr>
          <w:szCs w:val="22"/>
        </w:rPr>
        <w:t xml:space="preserve">, </w:t>
      </w:r>
      <w:r w:rsidRPr="00CB4EEF">
        <w:rPr>
          <w:szCs w:val="22"/>
        </w:rPr>
        <w:t>w Biuletynie Informacji Publicznej</w:t>
      </w:r>
      <w:r w:rsidR="00E54791" w:rsidRPr="00CB4EEF">
        <w:rPr>
          <w:szCs w:val="22"/>
        </w:rPr>
        <w:t xml:space="preserve"> oraz w sposób zwyczajowo przyjęty na tablicy ogłoszeń sołectwa </w:t>
      </w:r>
      <w:r w:rsidR="006B4D56">
        <w:rPr>
          <w:szCs w:val="22"/>
        </w:rPr>
        <w:t>Piotrowo</w:t>
      </w:r>
      <w:r w:rsidR="00E54791" w:rsidRPr="00CB4EEF">
        <w:rPr>
          <w:szCs w:val="22"/>
        </w:rPr>
        <w:t>.</w:t>
      </w:r>
    </w:p>
    <w:p w14:paraId="199E3342" w14:textId="1416F156" w:rsidR="00A22DF7" w:rsidRPr="00CB4EEF" w:rsidRDefault="00A22DF7" w:rsidP="00D7169F">
      <w:pPr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3. </w:t>
      </w:r>
      <w:r w:rsidRPr="00CB4EEF">
        <w:rPr>
          <w:szCs w:val="22"/>
        </w:rPr>
        <w:t>Wykonanie zarządzenia powierza się Kierownikowi Referatu Rolnictwa, Ochrony Środowiska</w:t>
      </w:r>
      <w:r w:rsidR="00F60D82" w:rsidRPr="00CB4EEF">
        <w:rPr>
          <w:szCs w:val="22"/>
        </w:rPr>
        <w:t xml:space="preserve"> </w:t>
      </w:r>
      <w:r w:rsidR="004869F9">
        <w:rPr>
          <w:szCs w:val="22"/>
        </w:rPr>
        <w:br/>
      </w:r>
      <w:r w:rsidRPr="00CB4EEF">
        <w:rPr>
          <w:szCs w:val="22"/>
        </w:rPr>
        <w:t>i Gospodarki Nieruchomościami.</w:t>
      </w:r>
    </w:p>
    <w:p w14:paraId="652117DB" w14:textId="77777777" w:rsidR="00A22DF7" w:rsidRPr="00CB4EEF" w:rsidRDefault="00A22DF7" w:rsidP="00D7169F">
      <w:pPr>
        <w:keepNext/>
        <w:keepLines/>
        <w:tabs>
          <w:tab w:val="left" w:pos="4662"/>
        </w:tabs>
        <w:spacing w:before="120" w:after="120"/>
        <w:rPr>
          <w:szCs w:val="22"/>
        </w:rPr>
      </w:pPr>
      <w:r w:rsidRPr="00CB4EEF">
        <w:rPr>
          <w:b/>
          <w:szCs w:val="22"/>
        </w:rPr>
        <w:t>§ 4. </w:t>
      </w:r>
      <w:r w:rsidRPr="00CB4EEF">
        <w:rPr>
          <w:szCs w:val="22"/>
        </w:rPr>
        <w:t>Zarządzenie wchodzi w życie z dniem podpisania.   </w:t>
      </w:r>
    </w:p>
    <w:p w14:paraId="419D2532" w14:textId="77777777" w:rsidR="00A22DF7" w:rsidRPr="00CB4EEF" w:rsidRDefault="00A22DF7" w:rsidP="00A22DF7">
      <w:pPr>
        <w:keepNext/>
        <w:tabs>
          <w:tab w:val="left" w:pos="4662"/>
        </w:tabs>
        <w:rPr>
          <w:szCs w:val="22"/>
        </w:rPr>
      </w:pPr>
    </w:p>
    <w:p w14:paraId="31E93330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5248C4E5" w14:textId="77777777" w:rsidR="000428A7" w:rsidRPr="00CB4EEF" w:rsidRDefault="000428A7" w:rsidP="00A22DF7">
      <w:pPr>
        <w:keepNext/>
        <w:tabs>
          <w:tab w:val="left" w:pos="4662"/>
        </w:tabs>
        <w:rPr>
          <w:szCs w:val="22"/>
        </w:rPr>
      </w:pPr>
    </w:p>
    <w:p w14:paraId="131356A2" w14:textId="4CB67236" w:rsidR="000428A7" w:rsidRPr="00CB4EEF" w:rsidRDefault="000428A7">
      <w:pPr>
        <w:spacing w:line="360" w:lineRule="exact"/>
        <w:jc w:val="left"/>
        <w:rPr>
          <w:szCs w:val="22"/>
        </w:rPr>
      </w:pPr>
      <w:r w:rsidRPr="00CB4EEF">
        <w:rPr>
          <w:szCs w:val="22"/>
        </w:rPr>
        <w:br w:type="page"/>
      </w:r>
    </w:p>
    <w:bookmarkStart w:id="4" w:name="_Hlk21692361"/>
    <w:bookmarkStart w:id="5" w:name="_Hlk21692968"/>
    <w:bookmarkStart w:id="6" w:name="_Hlk164243897"/>
    <w:p w14:paraId="5A75CC63" w14:textId="6A638B67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lastRenderedPageBreak/>
        <w:fldChar w:fldCharType="begin"/>
      </w:r>
      <w:r w:rsidRPr="004869F9">
        <w:rPr>
          <w:sz w:val="20"/>
          <w:szCs w:val="20"/>
        </w:rPr>
        <w:fldChar w:fldCharType="end"/>
      </w:r>
      <w:r w:rsidRPr="004869F9">
        <w:rPr>
          <w:sz w:val="20"/>
          <w:szCs w:val="20"/>
        </w:rPr>
        <w:t>Załącznik </w:t>
      </w:r>
    </w:p>
    <w:p w14:paraId="742EDFF5" w14:textId="7E25D81F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do Zarządzenia Nr</w:t>
      </w:r>
      <w:r w:rsidR="006B4D56">
        <w:rPr>
          <w:sz w:val="20"/>
          <w:szCs w:val="20"/>
        </w:rPr>
        <w:t xml:space="preserve"> 7</w:t>
      </w:r>
      <w:r w:rsidR="009415DB">
        <w:rPr>
          <w:sz w:val="20"/>
          <w:szCs w:val="20"/>
        </w:rPr>
        <w:t>0</w:t>
      </w:r>
      <w:r w:rsidR="00D72B8C" w:rsidRPr="004869F9">
        <w:rPr>
          <w:sz w:val="20"/>
          <w:szCs w:val="20"/>
        </w:rPr>
        <w:t>.</w:t>
      </w:r>
      <w:r w:rsidR="00544A31" w:rsidRPr="004869F9">
        <w:rPr>
          <w:sz w:val="20"/>
          <w:szCs w:val="20"/>
        </w:rPr>
        <w:t>202</w:t>
      </w:r>
      <w:r w:rsidR="000E2FB5" w:rsidRPr="004869F9">
        <w:rPr>
          <w:sz w:val="20"/>
          <w:szCs w:val="20"/>
        </w:rPr>
        <w:t>4</w:t>
      </w:r>
      <w:r w:rsidRPr="004869F9">
        <w:rPr>
          <w:sz w:val="20"/>
          <w:szCs w:val="20"/>
        </w:rPr>
        <w:t xml:space="preserve"> Burmistrza Kcyni </w:t>
      </w:r>
    </w:p>
    <w:p w14:paraId="4552ACB8" w14:textId="11A662CB" w:rsidR="000428A7" w:rsidRPr="004869F9" w:rsidRDefault="000428A7" w:rsidP="000428A7">
      <w:pPr>
        <w:keepNext/>
        <w:tabs>
          <w:tab w:val="left" w:pos="4662"/>
        </w:tabs>
        <w:ind w:left="4535"/>
        <w:jc w:val="right"/>
        <w:rPr>
          <w:sz w:val="20"/>
          <w:szCs w:val="20"/>
        </w:rPr>
      </w:pPr>
      <w:r w:rsidRPr="004869F9">
        <w:rPr>
          <w:sz w:val="20"/>
          <w:szCs w:val="20"/>
        </w:rPr>
        <w:t>z dnia</w:t>
      </w:r>
      <w:r w:rsidR="00281301" w:rsidRPr="004869F9">
        <w:rPr>
          <w:sz w:val="20"/>
          <w:szCs w:val="20"/>
        </w:rPr>
        <w:t xml:space="preserve"> </w:t>
      </w:r>
      <w:r w:rsidR="00EE1E7B">
        <w:rPr>
          <w:sz w:val="20"/>
          <w:szCs w:val="20"/>
        </w:rPr>
        <w:t>1</w:t>
      </w:r>
      <w:r w:rsidR="006B4D56">
        <w:rPr>
          <w:sz w:val="20"/>
          <w:szCs w:val="20"/>
        </w:rPr>
        <w:t>8</w:t>
      </w:r>
      <w:r w:rsidR="00EE1E7B">
        <w:rPr>
          <w:sz w:val="20"/>
          <w:szCs w:val="20"/>
        </w:rPr>
        <w:t xml:space="preserve"> kwietnia</w:t>
      </w:r>
      <w:r w:rsidR="000E2FB5" w:rsidRPr="004869F9">
        <w:rPr>
          <w:sz w:val="20"/>
          <w:szCs w:val="20"/>
        </w:rPr>
        <w:t xml:space="preserve"> 2024 </w:t>
      </w:r>
      <w:r w:rsidRPr="004869F9">
        <w:rPr>
          <w:sz w:val="20"/>
          <w:szCs w:val="20"/>
        </w:rPr>
        <w:t>r.</w:t>
      </w:r>
    </w:p>
    <w:bookmarkEnd w:id="4"/>
    <w:p w14:paraId="19811166" w14:textId="6117DF61" w:rsidR="00567FE7" w:rsidRPr="00CB4EEF" w:rsidRDefault="00567FE7" w:rsidP="00567FE7">
      <w:pPr>
        <w:keepNext/>
        <w:tabs>
          <w:tab w:val="left" w:pos="4662"/>
        </w:tabs>
        <w:jc w:val="left"/>
        <w:rPr>
          <w:rStyle w:val="Odwoanieintensywne"/>
          <w:color w:val="auto"/>
          <w:szCs w:val="22"/>
          <w:u w:val="double"/>
        </w:rPr>
      </w:pPr>
      <w:r w:rsidRPr="00CB4EEF">
        <w:rPr>
          <w:rStyle w:val="Odwoanieintensywne"/>
          <w:color w:val="auto"/>
          <w:szCs w:val="22"/>
          <w:u w:val="double"/>
        </w:rPr>
        <w:t>OGŁOSZENIE NR RR.</w:t>
      </w:r>
      <w:r w:rsidR="006B4D56">
        <w:rPr>
          <w:rStyle w:val="Odwoanieintensywne"/>
          <w:color w:val="auto"/>
          <w:szCs w:val="22"/>
          <w:u w:val="double"/>
        </w:rPr>
        <w:t>6840.3.2024</w:t>
      </w:r>
    </w:p>
    <w:p w14:paraId="0305D4EE" w14:textId="77777777" w:rsidR="00EB2D6B" w:rsidRPr="00CB4EEF" w:rsidRDefault="00EB2D6B" w:rsidP="000428A7">
      <w:pPr>
        <w:keepNext/>
        <w:tabs>
          <w:tab w:val="left" w:pos="4662"/>
        </w:tabs>
        <w:jc w:val="center"/>
        <w:rPr>
          <w:rStyle w:val="Odwoanieintensywne"/>
          <w:color w:val="auto"/>
          <w:szCs w:val="22"/>
        </w:rPr>
      </w:pPr>
    </w:p>
    <w:p w14:paraId="1B79A56A" w14:textId="77777777" w:rsidR="000C06F4" w:rsidRDefault="000C06F4" w:rsidP="00312A1A">
      <w:pPr>
        <w:keepNext/>
        <w:tabs>
          <w:tab w:val="left" w:pos="4662"/>
        </w:tabs>
        <w:ind w:left="0" w:firstLine="0"/>
        <w:jc w:val="center"/>
        <w:rPr>
          <w:rStyle w:val="Odwoanieintensywne"/>
          <w:color w:val="auto"/>
          <w:szCs w:val="22"/>
        </w:rPr>
      </w:pPr>
    </w:p>
    <w:p w14:paraId="315AA694" w14:textId="0CE1147A" w:rsidR="00156189" w:rsidRDefault="000428A7" w:rsidP="00312A1A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B4EEF">
        <w:rPr>
          <w:rStyle w:val="Odwoanieintensywne"/>
          <w:color w:val="auto"/>
          <w:szCs w:val="22"/>
        </w:rPr>
        <w:t>BURMISTRZ KCYNI</w:t>
      </w:r>
      <w:r w:rsidRPr="00CB4EEF">
        <w:rPr>
          <w:rStyle w:val="Odwoanieintensywne"/>
          <w:color w:val="auto"/>
          <w:szCs w:val="22"/>
        </w:rPr>
        <w:br/>
      </w:r>
      <w:r w:rsidR="00FD2C47" w:rsidRPr="00CB4EEF">
        <w:rPr>
          <w:rStyle w:val="Tytuksiki"/>
          <w:i w:val="0"/>
          <w:iCs w:val="0"/>
          <w:szCs w:val="22"/>
        </w:rPr>
        <w:t>OGŁASZA</w:t>
      </w:r>
      <w:r w:rsidR="00FD2C47" w:rsidRPr="00CB4EEF">
        <w:rPr>
          <w:rStyle w:val="Odwoanieintensywne"/>
          <w:color w:val="auto"/>
          <w:szCs w:val="22"/>
        </w:rPr>
        <w:t xml:space="preserve"> </w:t>
      </w:r>
      <w:r w:rsidR="007B7C81">
        <w:rPr>
          <w:b/>
          <w:szCs w:val="22"/>
        </w:rPr>
        <w:t xml:space="preserve">PIERWSZY </w:t>
      </w:r>
      <w:r w:rsidR="00FD2C47" w:rsidRPr="00CB4EEF">
        <w:rPr>
          <w:b/>
          <w:szCs w:val="22"/>
        </w:rPr>
        <w:t>PUBLICZNY PRZETARG USTNY NIEOGRANICZONY</w:t>
      </w:r>
      <w:r w:rsidR="00FD2C47" w:rsidRPr="00CB4EEF">
        <w:rPr>
          <w:b/>
          <w:bCs/>
          <w:smallCaps/>
          <w:spacing w:val="5"/>
          <w:szCs w:val="22"/>
        </w:rPr>
        <w:t xml:space="preserve"> </w:t>
      </w:r>
      <w:r w:rsidR="00FD2C47" w:rsidRPr="00CB4EEF">
        <w:rPr>
          <w:b/>
          <w:szCs w:val="22"/>
        </w:rPr>
        <w:t xml:space="preserve">NA ZBYCIE </w:t>
      </w:r>
      <w:bookmarkStart w:id="7" w:name="_Hlk66966208"/>
      <w:r w:rsidR="00FD2C47" w:rsidRPr="00CB4EEF">
        <w:rPr>
          <w:b/>
          <w:szCs w:val="22"/>
        </w:rPr>
        <w:br/>
      </w:r>
      <w:bookmarkEnd w:id="7"/>
      <w:r w:rsidR="006B4D56">
        <w:rPr>
          <w:b/>
          <w:szCs w:val="22"/>
        </w:rPr>
        <w:t xml:space="preserve">NIERUCHOMOŚCI GRUNTOWEJ </w:t>
      </w:r>
      <w:r w:rsidR="00312A1A">
        <w:rPr>
          <w:b/>
          <w:szCs w:val="22"/>
        </w:rPr>
        <w:t xml:space="preserve">OZNACZONEJ NUMEREM DZIAŁKI 390/2 </w:t>
      </w:r>
      <w:r w:rsidR="006B4D56">
        <w:rPr>
          <w:b/>
          <w:szCs w:val="22"/>
        </w:rPr>
        <w:t xml:space="preserve">POŁOŻONEJ </w:t>
      </w:r>
      <w:r w:rsidR="009415DB">
        <w:rPr>
          <w:b/>
          <w:szCs w:val="22"/>
        </w:rPr>
        <w:br/>
      </w:r>
      <w:r w:rsidR="006B4D56">
        <w:rPr>
          <w:b/>
          <w:szCs w:val="22"/>
        </w:rPr>
        <w:t xml:space="preserve">W MIEJSCOWOŚCI WERONIKA (OBRĘB PIOTROWO) </w:t>
      </w:r>
      <w:r w:rsidR="00E85D22" w:rsidRPr="00CB4EEF">
        <w:rPr>
          <w:b/>
          <w:szCs w:val="22"/>
        </w:rPr>
        <w:br/>
      </w:r>
      <w:bookmarkStart w:id="8" w:name="_Hlk66794056"/>
      <w:r w:rsidR="00312A1A" w:rsidRPr="00312A1A">
        <w:rPr>
          <w:b/>
          <w:noProof/>
          <w:szCs w:val="22"/>
        </w:rPr>
        <w:drawing>
          <wp:inline distT="0" distB="0" distL="0" distR="0" wp14:anchorId="3D7C076D" wp14:editId="149067C5">
            <wp:extent cx="5956792" cy="2130425"/>
            <wp:effectExtent l="0" t="0" r="6350" b="3175"/>
            <wp:docPr id="9354505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" t="2498" r="2969" b="-6"/>
                    <a:stretch/>
                  </pic:blipFill>
                  <pic:spPr bwMode="auto">
                    <a:xfrm>
                      <a:off x="0" y="0"/>
                      <a:ext cx="5957243" cy="213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00C7A" w14:textId="77777777" w:rsidR="00312A1A" w:rsidRDefault="00312A1A" w:rsidP="00312A1A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</w:p>
    <w:p w14:paraId="1D205CFE" w14:textId="11602AE7" w:rsidR="00751DE2" w:rsidRDefault="007A2E29" w:rsidP="009927BA">
      <w:pPr>
        <w:keepNext/>
        <w:tabs>
          <w:tab w:val="left" w:pos="4662"/>
        </w:tabs>
        <w:jc w:val="center"/>
        <w:rPr>
          <w:b/>
          <w:szCs w:val="22"/>
        </w:rPr>
      </w:pPr>
      <w:bookmarkStart w:id="9" w:name="_Hlk164240950"/>
      <w:r w:rsidRPr="00CB4EEF">
        <w:rPr>
          <w:b/>
          <w:szCs w:val="22"/>
        </w:rPr>
        <w:t>§ 1</w:t>
      </w:r>
      <w:r w:rsidR="00E73723" w:rsidRPr="00CB4EEF">
        <w:rPr>
          <w:b/>
          <w:szCs w:val="22"/>
        </w:rPr>
        <w:t>.</w:t>
      </w:r>
    </w:p>
    <w:bookmarkEnd w:id="8"/>
    <w:bookmarkEnd w:id="9"/>
    <w:p w14:paraId="3159FF5E" w14:textId="2754B694" w:rsidR="0014316E" w:rsidRPr="00312A1A" w:rsidRDefault="000A23DC" w:rsidP="000C06F4">
      <w:pPr>
        <w:tabs>
          <w:tab w:val="left" w:pos="284"/>
        </w:tabs>
        <w:jc w:val="center"/>
        <w:rPr>
          <w:rFonts w:eastAsia="Calibri"/>
          <w:szCs w:val="22"/>
          <w:lang w:eastAsia="en-US"/>
        </w:rPr>
      </w:pPr>
      <w:r w:rsidRPr="00312A1A">
        <w:rPr>
          <w:b/>
          <w:szCs w:val="22"/>
          <w:u w:val="double"/>
        </w:rPr>
        <w:t>OPIS NIERUCHOMOŚCI</w:t>
      </w:r>
      <w:r w:rsidR="00270D2E" w:rsidRPr="00312A1A">
        <w:rPr>
          <w:b/>
          <w:szCs w:val="22"/>
          <w:u w:val="double"/>
        </w:rPr>
        <w:t xml:space="preserve"> GRUNTOWEJ</w:t>
      </w:r>
    </w:p>
    <w:p w14:paraId="1405F9E2" w14:textId="77777777" w:rsidR="005137E3" w:rsidRPr="005137E3" w:rsidRDefault="005137E3" w:rsidP="005137E3">
      <w:pPr>
        <w:keepNext/>
        <w:tabs>
          <w:tab w:val="left" w:pos="4662"/>
        </w:tabs>
        <w:jc w:val="center"/>
        <w:rPr>
          <w:b/>
          <w:sz w:val="4"/>
          <w:szCs w:val="4"/>
        </w:rPr>
      </w:pPr>
    </w:p>
    <w:p w14:paraId="557A4966" w14:textId="571C3F94" w:rsidR="00156189" w:rsidRPr="00156189" w:rsidRDefault="0011174D" w:rsidP="002A31F7">
      <w:pPr>
        <w:pStyle w:val="Akapitzlist"/>
        <w:keepNext/>
        <w:numPr>
          <w:ilvl w:val="0"/>
          <w:numId w:val="3"/>
        </w:numPr>
        <w:tabs>
          <w:tab w:val="left" w:pos="4662"/>
        </w:tabs>
        <w:ind w:left="284" w:hanging="284"/>
        <w:rPr>
          <w:bCs/>
          <w:szCs w:val="22"/>
        </w:rPr>
      </w:pPr>
      <w:r w:rsidRPr="00156189">
        <w:rPr>
          <w:bCs/>
          <w:szCs w:val="22"/>
        </w:rPr>
        <w:t xml:space="preserve">Położenie nieruchomości: </w:t>
      </w:r>
      <w:r w:rsidR="00312A1A">
        <w:rPr>
          <w:b/>
          <w:color w:val="000000"/>
          <w:szCs w:val="22"/>
          <w:u w:color="000000"/>
          <w:lang w:bidi="pl-PL"/>
        </w:rPr>
        <w:t>Weronika, obręb geodezyjny Piotrowo, gmina Kcynia</w:t>
      </w:r>
      <w:r w:rsidR="00156189" w:rsidRPr="00156189">
        <w:rPr>
          <w:b/>
          <w:bCs/>
          <w:color w:val="000000"/>
          <w:szCs w:val="22"/>
          <w:u w:color="000000"/>
        </w:rPr>
        <w:t xml:space="preserve"> </w:t>
      </w:r>
    </w:p>
    <w:p w14:paraId="57A33855" w14:textId="777B6FBB" w:rsidR="007D5E1F" w:rsidRPr="00156189" w:rsidRDefault="0011174D" w:rsidP="002A31F7">
      <w:pPr>
        <w:pStyle w:val="Akapitzlist"/>
        <w:keepNext/>
        <w:numPr>
          <w:ilvl w:val="0"/>
          <w:numId w:val="3"/>
        </w:numPr>
        <w:tabs>
          <w:tab w:val="left" w:pos="4662"/>
        </w:tabs>
        <w:ind w:left="284" w:hanging="284"/>
        <w:rPr>
          <w:bCs/>
          <w:szCs w:val="22"/>
        </w:rPr>
      </w:pPr>
      <w:r w:rsidRPr="00156189">
        <w:rPr>
          <w:bCs/>
          <w:szCs w:val="22"/>
        </w:rPr>
        <w:t xml:space="preserve">Oznaczenie nieruchomości </w:t>
      </w:r>
      <w:r w:rsidR="00D91813" w:rsidRPr="00156189">
        <w:rPr>
          <w:bCs/>
          <w:szCs w:val="22"/>
        </w:rPr>
        <w:t xml:space="preserve">gruntowej </w:t>
      </w:r>
      <w:r w:rsidRPr="00156189">
        <w:rPr>
          <w:bCs/>
          <w:szCs w:val="22"/>
        </w:rPr>
        <w:t xml:space="preserve">wg księgi wieczystej oraz katastru nieruchomości: </w:t>
      </w:r>
    </w:p>
    <w:tbl>
      <w:tblPr>
        <w:tblStyle w:val="Tabela-Siatka"/>
        <w:tblW w:w="311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</w:tblGrid>
      <w:tr w:rsidR="00214BCA" w:rsidRPr="00CB4EEF" w14:paraId="1091CC9D" w14:textId="77777777" w:rsidTr="00BB26CF">
        <w:trPr>
          <w:jc w:val="center"/>
        </w:trPr>
        <w:tc>
          <w:tcPr>
            <w:tcW w:w="3114" w:type="dxa"/>
          </w:tcPr>
          <w:p w14:paraId="5AA085D7" w14:textId="5982B32F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bookmarkStart w:id="10" w:name="_Hlk66955842"/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dz. </w:t>
            </w:r>
            <w:r w:rsidR="00312A1A">
              <w:rPr>
                <w:b/>
                <w:bCs/>
                <w:color w:val="000000"/>
                <w:szCs w:val="22"/>
                <w:u w:color="000000"/>
              </w:rPr>
              <w:t>390/2</w:t>
            </w:r>
          </w:p>
        </w:tc>
      </w:tr>
      <w:tr w:rsidR="00214BCA" w:rsidRPr="00CB4EEF" w14:paraId="2052CDC2" w14:textId="77777777" w:rsidTr="00BB26CF">
        <w:trPr>
          <w:jc w:val="center"/>
        </w:trPr>
        <w:tc>
          <w:tcPr>
            <w:tcW w:w="3114" w:type="dxa"/>
          </w:tcPr>
          <w:p w14:paraId="44636A5E" w14:textId="74E5FA4C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pow. 0,</w:t>
            </w:r>
            <w:r w:rsidR="00312A1A">
              <w:rPr>
                <w:b/>
                <w:bCs/>
                <w:color w:val="000000"/>
                <w:szCs w:val="22"/>
                <w:u w:color="000000"/>
              </w:rPr>
              <w:t>4261</w:t>
            </w:r>
            <w:r w:rsidRPr="00CB4EEF">
              <w:rPr>
                <w:b/>
                <w:bCs/>
                <w:color w:val="000000"/>
                <w:szCs w:val="22"/>
                <w:u w:color="000000"/>
              </w:rPr>
              <w:t xml:space="preserve"> ha</w:t>
            </w:r>
          </w:p>
        </w:tc>
      </w:tr>
      <w:tr w:rsidR="00214BCA" w:rsidRPr="00CB4EEF" w14:paraId="22C0827E" w14:textId="77777777" w:rsidTr="00BB26CF">
        <w:trPr>
          <w:jc w:val="center"/>
        </w:trPr>
        <w:tc>
          <w:tcPr>
            <w:tcW w:w="3114" w:type="dxa"/>
          </w:tcPr>
          <w:p w14:paraId="23AC49E5" w14:textId="65E70B76" w:rsidR="00214BCA" w:rsidRPr="00CB4EEF" w:rsidRDefault="00214BCA" w:rsidP="00986B9D">
            <w:pPr>
              <w:pStyle w:val="Akapitzlist"/>
              <w:keepNext/>
              <w:tabs>
                <w:tab w:val="left" w:pos="4662"/>
              </w:tabs>
              <w:ind w:left="0"/>
              <w:jc w:val="center"/>
              <w:rPr>
                <w:b/>
                <w:bCs/>
                <w:color w:val="000000"/>
                <w:szCs w:val="22"/>
                <w:u w:color="000000"/>
              </w:rPr>
            </w:pPr>
            <w:r w:rsidRPr="00CB4EEF">
              <w:rPr>
                <w:b/>
                <w:bCs/>
                <w:color w:val="000000"/>
                <w:szCs w:val="22"/>
                <w:u w:color="000000"/>
              </w:rPr>
              <w:t>KW Nr BY1U/</w:t>
            </w:r>
            <w:r w:rsidR="00312A1A">
              <w:rPr>
                <w:b/>
                <w:bCs/>
                <w:color w:val="000000"/>
                <w:szCs w:val="22"/>
                <w:u w:color="000000"/>
              </w:rPr>
              <w:t>00018403/9</w:t>
            </w:r>
          </w:p>
        </w:tc>
      </w:tr>
    </w:tbl>
    <w:bookmarkEnd w:id="10"/>
    <w:p w14:paraId="223E162C" w14:textId="19BF173C" w:rsidR="00312A1A" w:rsidRPr="00312A1A" w:rsidRDefault="00625AA8" w:rsidP="002A31F7">
      <w:pPr>
        <w:pStyle w:val="Akapitzlist"/>
        <w:numPr>
          <w:ilvl w:val="0"/>
          <w:numId w:val="3"/>
        </w:numPr>
        <w:tabs>
          <w:tab w:val="left" w:pos="284"/>
        </w:tabs>
        <w:ind w:left="284" w:hanging="284"/>
        <w:rPr>
          <w:noProof/>
          <w:sz w:val="6"/>
          <w:szCs w:val="6"/>
        </w:rPr>
      </w:pPr>
      <w:r w:rsidRPr="00CB4EEF">
        <w:rPr>
          <w:bCs/>
          <w:color w:val="000000"/>
          <w:szCs w:val="22"/>
        </w:rPr>
        <w:t>Lokalizacja nieruchomości w terenie:</w:t>
      </w:r>
    </w:p>
    <w:p w14:paraId="5D02C4CC" w14:textId="359085D5" w:rsidR="00312A1A" w:rsidRPr="005158B8" w:rsidRDefault="00312A1A" w:rsidP="00312A1A">
      <w:pPr>
        <w:jc w:val="center"/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3392F8" wp14:editId="394B17F5">
                <wp:simplePos x="0" y="0"/>
                <wp:positionH relativeFrom="column">
                  <wp:posOffset>4298675</wp:posOffset>
                </wp:positionH>
                <wp:positionV relativeFrom="paragraph">
                  <wp:posOffset>-43540</wp:posOffset>
                </wp:positionV>
                <wp:extent cx="2214880" cy="244475"/>
                <wp:effectExtent l="1154430" t="22225" r="21590" b="609600"/>
                <wp:wrapNone/>
                <wp:docPr id="2065724050" name="Objaśnienie: lini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14880" cy="244475"/>
                        </a:xfrm>
                        <a:prstGeom prst="borderCallout1">
                          <a:avLst>
                            <a:gd name="adj1" fmla="val 46755"/>
                            <a:gd name="adj2" fmla="val -3440"/>
                            <a:gd name="adj3" fmla="val 340519"/>
                            <a:gd name="adj4" fmla="val -51231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32446F" w14:textId="431FC74C" w:rsidR="00312A1A" w:rsidRPr="00EC261D" w:rsidRDefault="00312A1A" w:rsidP="00312A1A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 xml:space="preserve">dz. 390/2 Weronika </w:t>
                            </w:r>
                            <w:r w:rsidR="009415DB">
                              <w:rPr>
                                <w:sz w:val="1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sz w:val="18"/>
                                <w:szCs w:val="28"/>
                              </w:rPr>
                              <w:t>obręb Piotrowo</w:t>
                            </w:r>
                            <w:r w:rsidR="009415DB">
                              <w:rPr>
                                <w:sz w:val="1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3392F8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7" o:spid="_x0000_s1026" type="#_x0000_t47" style="position:absolute;left:0;text-align:left;margin-left:338.5pt;margin-top:-3.45pt;width:174.4pt;height:1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" adj="-11066,73552,-743,10099" strokecolor="#c00000" strokeweight="2.25pt">
                <v:textbox>
                  <w:txbxContent>
                    <w:p w14:paraId="2532446F" w14:textId="431FC74C" w:rsidR="00312A1A" w:rsidRPr="00EC261D" w:rsidRDefault="00312A1A" w:rsidP="00312A1A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 xml:space="preserve">dz. 390/2 Weronika </w:t>
                      </w:r>
                      <w:r w:rsidR="009415DB">
                        <w:rPr>
                          <w:sz w:val="18"/>
                          <w:szCs w:val="28"/>
                        </w:rPr>
                        <w:t>(</w:t>
                      </w:r>
                      <w:r>
                        <w:rPr>
                          <w:sz w:val="18"/>
                          <w:szCs w:val="28"/>
                        </w:rPr>
                        <w:t>obręb Piotrowo</w:t>
                      </w:r>
                      <w:r w:rsidR="009415DB">
                        <w:rPr>
                          <w:sz w:val="18"/>
                          <w:szCs w:val="28"/>
                        </w:rP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FA7C4E" wp14:editId="1D7F99A0">
            <wp:extent cx="4552950" cy="1829059"/>
            <wp:effectExtent l="0" t="0" r="0" b="0"/>
            <wp:docPr id="199608206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082064" name=""/>
                    <pic:cNvPicPr/>
                  </pic:nvPicPr>
                  <pic:blipFill rotWithShape="1">
                    <a:blip r:embed="rId9"/>
                    <a:srcRect l="10339" t="25449" r="7663" b="13735"/>
                    <a:stretch/>
                  </pic:blipFill>
                  <pic:spPr bwMode="auto">
                    <a:xfrm>
                      <a:off x="0" y="0"/>
                      <a:ext cx="4578311" cy="1839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a-Siatka"/>
        <w:tblW w:w="0" w:type="auto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"/>
        <w:gridCol w:w="8086"/>
      </w:tblGrid>
      <w:tr w:rsidR="00312A1A" w:rsidRPr="00976B99" w14:paraId="0CA91796" w14:textId="77777777" w:rsidTr="0016473E">
        <w:tc>
          <w:tcPr>
            <w:tcW w:w="426" w:type="dxa"/>
          </w:tcPr>
          <w:p w14:paraId="4E44AF15" w14:textId="51277C49" w:rsidR="00312A1A" w:rsidRPr="00976B99" w:rsidRDefault="00312A1A" w:rsidP="0016473E">
            <w:pPr>
              <w:rPr>
                <w:sz w:val="18"/>
                <w:szCs w:val="20"/>
              </w:rPr>
            </w:pPr>
            <w:r>
              <w:rPr>
                <w:noProof/>
                <w:sz w:val="18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9574D02" wp14:editId="5A3C2A16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23495</wp:posOffset>
                      </wp:positionV>
                      <wp:extent cx="95885" cy="102235"/>
                      <wp:effectExtent l="20955" t="15875" r="16510" b="24765"/>
                      <wp:wrapNone/>
                      <wp:docPr id="1265393444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885" cy="10223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322E2" id="Prostokąt 5" o:spid="_x0000_s1026" style="position:absolute;margin-left:11.55pt;margin-top:1.85pt;width:7.55pt;height:8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" fillcolor="white [3201]" strokecolor="blue" strokeweight="2.5pt">
                      <v:shadow color="#868686"/>
                    </v:rect>
                  </w:pict>
                </mc:Fallback>
              </mc:AlternateContent>
            </w:r>
          </w:p>
        </w:tc>
        <w:tc>
          <w:tcPr>
            <w:tcW w:w="8338" w:type="dxa"/>
          </w:tcPr>
          <w:p w14:paraId="3BFDA4D3" w14:textId="77777777" w:rsidR="00312A1A" w:rsidRPr="00976B99" w:rsidRDefault="00312A1A" w:rsidP="0016473E">
            <w:pPr>
              <w:rPr>
                <w:sz w:val="18"/>
                <w:szCs w:val="20"/>
              </w:rPr>
            </w:pPr>
            <w:r w:rsidRPr="00976B99">
              <w:rPr>
                <w:sz w:val="18"/>
                <w:szCs w:val="20"/>
              </w:rPr>
              <w:t xml:space="preserve">- lokalizacja nieruchomości gruntowej numer </w:t>
            </w:r>
            <w:r>
              <w:rPr>
                <w:sz w:val="18"/>
                <w:szCs w:val="20"/>
              </w:rPr>
              <w:t>390/2 Weronika</w:t>
            </w:r>
            <w:r w:rsidRPr="00976B99">
              <w:rPr>
                <w:sz w:val="18"/>
                <w:szCs w:val="20"/>
              </w:rPr>
              <w:t xml:space="preserve"> obręb </w:t>
            </w:r>
            <w:r>
              <w:rPr>
                <w:sz w:val="18"/>
                <w:szCs w:val="20"/>
              </w:rPr>
              <w:t>Piotrowo</w:t>
            </w:r>
          </w:p>
        </w:tc>
      </w:tr>
    </w:tbl>
    <w:p w14:paraId="4A6B5FB7" w14:textId="555F63F8" w:rsidR="00E40E7A" w:rsidRPr="00CB4EEF" w:rsidRDefault="00E40E7A" w:rsidP="002A31F7">
      <w:pPr>
        <w:pStyle w:val="Akapitzlist"/>
        <w:numPr>
          <w:ilvl w:val="0"/>
          <w:numId w:val="3"/>
        </w:numPr>
        <w:ind w:left="284" w:hanging="284"/>
        <w:rPr>
          <w:b/>
          <w:bCs/>
          <w:szCs w:val="22"/>
        </w:rPr>
      </w:pPr>
      <w:r w:rsidRPr="00CB4EEF">
        <w:rPr>
          <w:b/>
          <w:bCs/>
          <w:szCs w:val="22"/>
        </w:rPr>
        <w:t>Opis nieruchomości</w:t>
      </w:r>
      <w:r w:rsidR="00A22CD0" w:rsidRPr="00CB4EEF">
        <w:rPr>
          <w:b/>
          <w:bCs/>
          <w:szCs w:val="22"/>
        </w:rPr>
        <w:t xml:space="preserve"> gruntowej</w:t>
      </w:r>
      <w:r w:rsidRPr="00CB4EEF">
        <w:rPr>
          <w:b/>
          <w:bCs/>
          <w:szCs w:val="22"/>
        </w:rPr>
        <w:t xml:space="preserve">: </w:t>
      </w:r>
    </w:p>
    <w:p w14:paraId="188C30AC" w14:textId="6FFB1AC4" w:rsidR="00312A1A" w:rsidRDefault="00312A1A" w:rsidP="00312A1A">
      <w:pPr>
        <w:ind w:firstLine="0"/>
        <w:rPr>
          <w:szCs w:val="22"/>
        </w:rPr>
      </w:pPr>
      <w:r w:rsidRPr="00312A1A">
        <w:rPr>
          <w:szCs w:val="22"/>
        </w:rPr>
        <w:t xml:space="preserve">Nieruchomość gruntowa oznaczona ewidencyjnie numerem działki 390/2 o powierzchni 0,4261 ha położona jest we wsi Weronika, w obrębie geodezyjnym Piotrowo, tj. wieś zlokalizowana w centralnej części Gminy Kcynia, w strefie pośredniej. W ewidencji gruntów i budynków przedmiotowa działka stanowi grunty leśne (LsVI). Na jej gruncie znajduje się wielogatunkowy drzewostan, w którym dominuje robinia akacjowa, sosna i brzoza. Las ten nie ma charakteru produkcyjnego, pełni on funkcję ochronną wynikającą m.in. </w:t>
      </w:r>
      <w:r w:rsidR="009415DB">
        <w:rPr>
          <w:szCs w:val="22"/>
        </w:rPr>
        <w:br/>
      </w:r>
      <w:r w:rsidRPr="00312A1A">
        <w:rPr>
          <w:szCs w:val="22"/>
        </w:rPr>
        <w:t xml:space="preserve">z częściowego położenia nieruchomości w strefie Natura 2000, w obszarze ochronnym siedlisk gatunków roślin oraz zwierząt. Bezpośrednie otoczenie nieruchomości stanowią tereny rolne, leśne oraz zabudowy mieszkaniowej o charakterze ekstensywnym.  Nieruchomość ta ma kształt nieregularny z terenem, stanowiącym skarpę ze spadkiem w kierunku północnym. Działka ta nie posiada żadnego uzbrojenia, </w:t>
      </w:r>
      <w:r w:rsidR="009415DB">
        <w:rPr>
          <w:szCs w:val="22"/>
        </w:rPr>
        <w:br/>
      </w:r>
      <w:r w:rsidRPr="00312A1A">
        <w:rPr>
          <w:szCs w:val="22"/>
        </w:rPr>
        <w:lastRenderedPageBreak/>
        <w:t xml:space="preserve">w drodze powiatowej zlokalizowana jest sieć wodociągowa. Dojazd do nieruchomości odbywa się drogą </w:t>
      </w:r>
      <w:r w:rsidR="009415DB">
        <w:rPr>
          <w:szCs w:val="22"/>
        </w:rPr>
        <w:br/>
      </w:r>
      <w:r w:rsidRPr="00312A1A">
        <w:rPr>
          <w:szCs w:val="22"/>
        </w:rPr>
        <w:t>o nawierzchni asfaltowej. Nieruchomość posiada pośredni dostęp do publicznej drogi powiatowej Nr 1921C (dz. 274/6).</w:t>
      </w:r>
    </w:p>
    <w:p w14:paraId="7D960BDA" w14:textId="7D5DECC0" w:rsidR="000C06F4" w:rsidRDefault="000C06F4" w:rsidP="000C06F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7A00CB4" wp14:editId="6EB53FE5">
            <wp:extent cx="2033516" cy="1570127"/>
            <wp:effectExtent l="0" t="0" r="5080" b="0"/>
            <wp:docPr id="1805721287" name="Obraz 1" descr="Obraz zawierający tekst, zrzut ekranu, diagram, Pl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721287" name="Obraz 1" descr="Obraz zawierający tekst, zrzut ekranu, diagram, Plan&#10;&#10;Opis wygenerowany automatycznie"/>
                    <pic:cNvPicPr/>
                  </pic:nvPicPr>
                  <pic:blipFill rotWithShape="1">
                    <a:blip r:embed="rId10"/>
                    <a:srcRect l="28266" t="37725" r="30380" b="12256"/>
                    <a:stretch/>
                  </pic:blipFill>
                  <pic:spPr bwMode="auto">
                    <a:xfrm>
                      <a:off x="0" y="0"/>
                      <a:ext cx="2065300" cy="1594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3B462D9" wp14:editId="5A40B4BA">
            <wp:extent cx="1971298" cy="1564256"/>
            <wp:effectExtent l="0" t="0" r="0" b="0"/>
            <wp:docPr id="771891379" name="Obraz 1" descr="Obraz zawierający mapa, tekst, zrzut ekranu, Oprogramowanie grafic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891379" name="Obraz 1" descr="Obraz zawierający mapa, tekst, zrzut ekranu, Oprogramowanie graficzne&#10;&#10;Opis wygenerowany automatycznie"/>
                    <pic:cNvPicPr/>
                  </pic:nvPicPr>
                  <pic:blipFill rotWithShape="1">
                    <a:blip r:embed="rId11"/>
                    <a:srcRect l="15858" t="22850" r="36354" b="5995"/>
                    <a:stretch/>
                  </pic:blipFill>
                  <pic:spPr bwMode="auto">
                    <a:xfrm>
                      <a:off x="0" y="0"/>
                      <a:ext cx="1988844" cy="1578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Cs w:val="22"/>
        </w:rPr>
        <w:t xml:space="preserve"> </w:t>
      </w:r>
      <w:r>
        <w:rPr>
          <w:noProof/>
        </w:rPr>
        <w:drawing>
          <wp:inline distT="0" distB="0" distL="0" distR="0" wp14:anchorId="17508434" wp14:editId="5B17AB2A">
            <wp:extent cx="1908307" cy="1561022"/>
            <wp:effectExtent l="0" t="0" r="0" b="1270"/>
            <wp:docPr id="1308684614" name="Obraz 1" descr="Obraz zawierający tekst, zrzut ekranu, diagram,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684614" name="Obraz 1" descr="Obraz zawierający tekst, zrzut ekranu, diagram, mapa&#10;&#10;Opis wygenerowany automatycznie"/>
                    <pic:cNvPicPr/>
                  </pic:nvPicPr>
                  <pic:blipFill rotWithShape="1">
                    <a:blip r:embed="rId12"/>
                    <a:srcRect l="27345" t="35138" r="41754" b="17430"/>
                    <a:stretch/>
                  </pic:blipFill>
                  <pic:spPr bwMode="auto">
                    <a:xfrm>
                      <a:off x="0" y="0"/>
                      <a:ext cx="1914514" cy="156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5C44E" w14:textId="16C98604" w:rsidR="00312A1A" w:rsidRDefault="000C06F4" w:rsidP="000C06F4">
      <w:pPr>
        <w:jc w:val="center"/>
        <w:rPr>
          <w:noProof/>
          <w:sz w:val="24"/>
          <w:szCs w:val="28"/>
        </w:rPr>
      </w:pPr>
      <w:r w:rsidRPr="004E215A">
        <w:rPr>
          <w:noProof/>
        </w:rPr>
        <w:drawing>
          <wp:inline distT="0" distB="0" distL="0" distR="0" wp14:anchorId="32C574F5" wp14:editId="16BCD8E4">
            <wp:extent cx="1560711" cy="1969770"/>
            <wp:effectExtent l="4763" t="0" r="6667" b="6668"/>
            <wp:docPr id="85565881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76685" cy="198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047B">
        <w:rPr>
          <w:noProof/>
        </w:rPr>
        <w:drawing>
          <wp:inline distT="0" distB="0" distL="0" distR="0" wp14:anchorId="33EAE3F6" wp14:editId="6B00BFC3">
            <wp:extent cx="1619781" cy="3009386"/>
            <wp:effectExtent l="0" t="9208" r="0" b="0"/>
            <wp:docPr id="9471454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51139" cy="306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08FFA" w14:textId="6AB8A55E" w:rsidR="000C06F4" w:rsidRPr="009415DB" w:rsidRDefault="000C06F4" w:rsidP="000C06F4">
      <w:pPr>
        <w:ind w:firstLine="0"/>
        <w:rPr>
          <w:noProof/>
          <w:szCs w:val="22"/>
        </w:rPr>
      </w:pPr>
      <w:r w:rsidRPr="009415DB">
        <w:rPr>
          <w:noProof/>
          <w:szCs w:val="22"/>
        </w:rPr>
        <w:t>Część działki mieści się w Obszarze Specjalnej Ochrony Ptaków „Doliny Środkowej Noteci i Kanału Bydgoskiego (PLB 300001) oraz w Specjalnym Obszarze Ochrony Siedlisk Doliny Noteci (PLH 300004).</w:t>
      </w:r>
    </w:p>
    <w:p w14:paraId="46F3FB0B" w14:textId="2696C4E0" w:rsidR="00D71D3D" w:rsidRDefault="000C06F4" w:rsidP="000C06F4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10B8033" wp14:editId="3141C832">
            <wp:extent cx="5861144" cy="1572768"/>
            <wp:effectExtent l="0" t="0" r="6350" b="8890"/>
            <wp:docPr id="1974166228" name="Obraz 1" descr="Obraz zawierający tekst, mapa, oprogramowanie,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166228" name="Obraz 1" descr="Obraz zawierający tekst, mapa, oprogramowanie, zrzut ekranu&#10;&#10;Opis wygenerowany automatycznie"/>
                    <pic:cNvPicPr/>
                  </pic:nvPicPr>
                  <pic:blipFill rotWithShape="1">
                    <a:blip r:embed="rId15"/>
                    <a:srcRect l="13178" t="33740" r="2830" b="23969"/>
                    <a:stretch/>
                  </pic:blipFill>
                  <pic:spPr bwMode="auto">
                    <a:xfrm>
                      <a:off x="0" y="0"/>
                      <a:ext cx="5868503" cy="157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47938" w14:textId="3A951D36" w:rsidR="000C06F4" w:rsidRPr="000C06F4" w:rsidRDefault="000C06F4" w:rsidP="000C06F4">
      <w:pPr>
        <w:ind w:firstLine="0"/>
        <w:rPr>
          <w:szCs w:val="22"/>
        </w:rPr>
      </w:pPr>
      <w:r w:rsidRPr="000C06F4">
        <w:rPr>
          <w:szCs w:val="22"/>
        </w:rPr>
        <w:t xml:space="preserve">Dla działki 390/2 sklasyfikowanej jak LsVI – las na gruntach 6 klasy, położonej w obrębie geodezyjnym Piotrowo, gmina Kcynia, nie została wydana decyzja określająca zadania z zakresu gospodarki leśnej na podstawie inwentaryzacji stanu lasu z art. 19 ust. 3 ustawy z dnia 28 września 1991 r. o lasach (Dz. U. </w:t>
      </w:r>
      <w:r w:rsidR="009415DB">
        <w:rPr>
          <w:szCs w:val="22"/>
        </w:rPr>
        <w:br/>
      </w:r>
      <w:r w:rsidRPr="000C06F4">
        <w:rPr>
          <w:szCs w:val="22"/>
        </w:rPr>
        <w:t>z 202</w:t>
      </w:r>
      <w:r w:rsidR="009415DB">
        <w:rPr>
          <w:szCs w:val="22"/>
        </w:rPr>
        <w:t>4</w:t>
      </w:r>
      <w:r w:rsidRPr="000C06F4">
        <w:rPr>
          <w:szCs w:val="22"/>
        </w:rPr>
        <w:t xml:space="preserve"> r. poz.</w:t>
      </w:r>
      <w:r w:rsidR="009415DB">
        <w:rPr>
          <w:szCs w:val="22"/>
        </w:rPr>
        <w:t xml:space="preserve"> 530</w:t>
      </w:r>
      <w:r w:rsidRPr="000C06F4">
        <w:rPr>
          <w:szCs w:val="22"/>
        </w:rPr>
        <w:t xml:space="preserve">) oraz nie obowiązuje aktualny operat uproszczonego planu urządzenia lasu </w:t>
      </w:r>
      <w:r w:rsidR="009415DB">
        <w:rPr>
          <w:szCs w:val="22"/>
        </w:rPr>
        <w:br/>
      </w:r>
      <w:r w:rsidRPr="000C06F4">
        <w:rPr>
          <w:szCs w:val="22"/>
        </w:rPr>
        <w:t>w rozumieniu przepisów art. 19 ust. 2 w/w ustawy o lasach.</w:t>
      </w:r>
    </w:p>
    <w:p w14:paraId="6F3B235F" w14:textId="2AE8CB83" w:rsidR="000C06F4" w:rsidRDefault="000C06F4" w:rsidP="000C06F4">
      <w:pPr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 wp14:anchorId="3B9C4600" wp14:editId="2FD1BE6D">
            <wp:extent cx="2669260" cy="1255565"/>
            <wp:effectExtent l="0" t="0" r="0" b="1905"/>
            <wp:docPr id="1544259990" name="Obraz 1" descr="Obraz zawierający tekst, zrzut ekranu, mapa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259990" name="Obraz 1" descr="Obraz zawierający tekst, zrzut ekranu, mapa, oprogramowanie&#10;&#10;Opis wygenerowany automatycznie"/>
                    <pic:cNvPicPr/>
                  </pic:nvPicPr>
                  <pic:blipFill rotWithShape="1">
                    <a:blip r:embed="rId16"/>
                    <a:srcRect l="10470" t="35820" r="37683" b="18418"/>
                    <a:stretch/>
                  </pic:blipFill>
                  <pic:spPr bwMode="auto">
                    <a:xfrm>
                      <a:off x="0" y="0"/>
                      <a:ext cx="2689829" cy="126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</w:t>
      </w:r>
      <w:r>
        <w:rPr>
          <w:noProof/>
        </w:rPr>
        <w:drawing>
          <wp:inline distT="0" distB="0" distL="0" distR="0" wp14:anchorId="3FD41B09" wp14:editId="1A38027F">
            <wp:extent cx="2183642" cy="1254060"/>
            <wp:effectExtent l="0" t="0" r="7620" b="3810"/>
            <wp:docPr id="396018702" name="Obraz 1" descr="Obraz zawierający tekst, zrzut ekranu, diagram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018702" name="Obraz 1" descr="Obraz zawierający tekst, zrzut ekranu, diagram, linia&#10;&#10;Opis wygenerowany automatycznie"/>
                    <pic:cNvPicPr/>
                  </pic:nvPicPr>
                  <pic:blipFill rotWithShape="1">
                    <a:blip r:embed="rId17"/>
                    <a:srcRect l="20203" t="29349" r="41501" b="15174"/>
                    <a:stretch/>
                  </pic:blipFill>
                  <pic:spPr bwMode="auto">
                    <a:xfrm>
                      <a:off x="0" y="0"/>
                      <a:ext cx="2206149" cy="1266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58E7C" w14:textId="7F135137" w:rsidR="000C06F4" w:rsidRPr="002A31F7" w:rsidRDefault="000C06F4" w:rsidP="000C06F4">
      <w:pPr>
        <w:ind w:firstLine="0"/>
        <w:rPr>
          <w:szCs w:val="22"/>
        </w:rPr>
      </w:pPr>
      <w:r w:rsidRPr="002A31F7">
        <w:rPr>
          <w:szCs w:val="22"/>
        </w:rPr>
        <w:t>Przedmiotowa nieruchomość sklasyfikowana jest w ewidencji gruntów i budynków jako las (LsVI). Zgodnie z art. 37a ust. 1 ustawy z dnia 28 września 1991 r. o lasach (Dz. U. z 202</w:t>
      </w:r>
      <w:r w:rsidR="009415DB">
        <w:rPr>
          <w:szCs w:val="22"/>
        </w:rPr>
        <w:t>4</w:t>
      </w:r>
      <w:r w:rsidRPr="002A31F7">
        <w:rPr>
          <w:szCs w:val="22"/>
        </w:rPr>
        <w:t xml:space="preserve"> r. poz. </w:t>
      </w:r>
      <w:r w:rsidR="009415DB">
        <w:rPr>
          <w:szCs w:val="22"/>
        </w:rPr>
        <w:t>530)</w:t>
      </w:r>
      <w:r w:rsidRPr="002A31F7">
        <w:rPr>
          <w:szCs w:val="22"/>
        </w:rPr>
        <w:t xml:space="preserve"> prawo pierwokupu tego gruntu przysługuje z mocy prawa - Skarbowi Państwa, reprezentowanemu przez Lasy Państwowe. </w:t>
      </w:r>
      <w:r w:rsidR="009415DB">
        <w:rPr>
          <w:szCs w:val="22"/>
        </w:rPr>
        <w:br/>
      </w:r>
      <w:r w:rsidRPr="002A31F7">
        <w:rPr>
          <w:szCs w:val="22"/>
        </w:rPr>
        <w:t>W myśl art. 37b ustawy o lasach  prawo pierwokupu oraz uprawnienie, o którym mowa w art. 37a ust. 2, może być wykonane w terminie miesiąca od dnia otrzymania przez nadleśniczego odpowiednio zawiadomienia o treści umowy lub zawiadomienia o treści jednostronnej czynności prawnej.</w:t>
      </w:r>
    </w:p>
    <w:p w14:paraId="0AF19821" w14:textId="08A52710" w:rsidR="007D5E1F" w:rsidRPr="00CB4EEF" w:rsidRDefault="00096D78" w:rsidP="002A31F7">
      <w:pPr>
        <w:pStyle w:val="Akapitzlist"/>
        <w:keepNext/>
        <w:numPr>
          <w:ilvl w:val="0"/>
          <w:numId w:val="3"/>
        </w:numPr>
        <w:tabs>
          <w:tab w:val="left" w:pos="284"/>
        </w:tabs>
        <w:ind w:left="426" w:hanging="437"/>
        <w:jc w:val="left"/>
        <w:rPr>
          <w:b/>
          <w:bCs/>
          <w:szCs w:val="22"/>
        </w:rPr>
      </w:pPr>
      <w:r w:rsidRPr="00CB4EEF">
        <w:rPr>
          <w:b/>
          <w:szCs w:val="22"/>
        </w:rPr>
        <w:lastRenderedPageBreak/>
        <w:t>Obciążenia i zobowiązania, których przedmiotem jest nieruchomość</w:t>
      </w:r>
      <w:r w:rsidR="00153029" w:rsidRPr="00CB4EEF">
        <w:rPr>
          <w:b/>
          <w:szCs w:val="22"/>
        </w:rPr>
        <w:t>.</w:t>
      </w:r>
    </w:p>
    <w:p w14:paraId="69ACCDD0" w14:textId="7702EA54" w:rsidR="002A31F7" w:rsidRPr="002A31F7" w:rsidRDefault="002A31F7" w:rsidP="002A31F7">
      <w:pPr>
        <w:pStyle w:val="Akapitzlist"/>
        <w:keepNext/>
        <w:tabs>
          <w:tab w:val="left" w:pos="284"/>
        </w:tabs>
        <w:ind w:left="284" w:firstLine="0"/>
        <w:rPr>
          <w:b/>
          <w:bCs/>
          <w:szCs w:val="22"/>
        </w:rPr>
      </w:pPr>
      <w:r w:rsidRPr="002A31F7">
        <w:rPr>
          <w:szCs w:val="22"/>
          <w:lang w:bidi="pl-PL"/>
        </w:rPr>
        <w:t xml:space="preserve">Z treści księgi wieczystej KW Nr BY1U/00018403/9 prowadzonej przez Sąd Rejonowy w Szubinie dla przedmiotowej nieruchomości gruntowej wynika, że nieruchomość ta nie jest obciążona długami </w:t>
      </w:r>
      <w:r>
        <w:rPr>
          <w:szCs w:val="22"/>
          <w:lang w:bidi="pl-PL"/>
        </w:rPr>
        <w:br/>
      </w:r>
      <w:r w:rsidRPr="002A31F7">
        <w:rPr>
          <w:szCs w:val="22"/>
          <w:lang w:bidi="pl-PL"/>
        </w:rPr>
        <w:t xml:space="preserve">i ograniczeniami oraz jest wolna od praw osób trzecich. </w:t>
      </w:r>
    </w:p>
    <w:p w14:paraId="2ECD4F57" w14:textId="01565FFB" w:rsidR="00096D78" w:rsidRPr="00CB4EEF" w:rsidRDefault="00096D78" w:rsidP="002A31F7">
      <w:pPr>
        <w:pStyle w:val="Akapitzlist"/>
        <w:keepNext/>
        <w:numPr>
          <w:ilvl w:val="0"/>
          <w:numId w:val="3"/>
        </w:numPr>
        <w:tabs>
          <w:tab w:val="left" w:pos="284"/>
        </w:tabs>
        <w:ind w:left="426" w:hanging="426"/>
        <w:jc w:val="left"/>
        <w:rPr>
          <w:b/>
          <w:bCs/>
          <w:szCs w:val="22"/>
        </w:rPr>
      </w:pPr>
      <w:r w:rsidRPr="00CB4EEF">
        <w:rPr>
          <w:b/>
          <w:szCs w:val="22"/>
        </w:rPr>
        <w:t>Przeznaczenie nieruchomości i jej sposób zagospodarowania</w:t>
      </w:r>
      <w:r w:rsidR="00153029" w:rsidRPr="00CB4EEF">
        <w:rPr>
          <w:b/>
          <w:szCs w:val="22"/>
        </w:rPr>
        <w:t>.</w:t>
      </w:r>
    </w:p>
    <w:p w14:paraId="3D4DD9C6" w14:textId="77777777" w:rsidR="002A31F7" w:rsidRPr="009415DB" w:rsidRDefault="002A31F7" w:rsidP="002A31F7">
      <w:pPr>
        <w:pStyle w:val="Akapitzlist"/>
        <w:numPr>
          <w:ilvl w:val="0"/>
          <w:numId w:val="7"/>
        </w:numPr>
        <w:rPr>
          <w:szCs w:val="22"/>
        </w:rPr>
      </w:pPr>
      <w:bookmarkStart w:id="11" w:name="_Hlk158800433"/>
      <w:bookmarkStart w:id="12" w:name="_Hlk66794897"/>
      <w:r w:rsidRPr="009415DB">
        <w:rPr>
          <w:szCs w:val="22"/>
        </w:rPr>
        <w:t>Teren działki numer 390/2 obręb Piotrowo nie jest objęty miejscowym planem zagospodarowania przestrzennego oraz nie przystąpiono do jego sporządzenia na obszarze przedmiotowej działki.</w:t>
      </w:r>
    </w:p>
    <w:p w14:paraId="6EA859A4" w14:textId="233AFF5C" w:rsidR="002A31F7" w:rsidRPr="009415DB" w:rsidRDefault="002A31F7" w:rsidP="002A31F7">
      <w:pPr>
        <w:pStyle w:val="Akapitzlist"/>
        <w:numPr>
          <w:ilvl w:val="0"/>
          <w:numId w:val="7"/>
        </w:numPr>
        <w:rPr>
          <w:szCs w:val="22"/>
        </w:rPr>
      </w:pPr>
      <w:r w:rsidRPr="009415DB">
        <w:rPr>
          <w:szCs w:val="22"/>
        </w:rPr>
        <w:t xml:space="preserve">Dla terenu działki nr 390/2 obręb Piotrowo nie wydano decyzji o warunkach zabudowy oraz decyzji </w:t>
      </w:r>
      <w:r w:rsidR="009415DB">
        <w:rPr>
          <w:szCs w:val="22"/>
        </w:rPr>
        <w:br/>
      </w:r>
      <w:r w:rsidRPr="009415DB">
        <w:rPr>
          <w:szCs w:val="22"/>
        </w:rPr>
        <w:t>o ustaleniu lokalizacji inwestycji celu publicznego na podstawie przepisów ustawy z dnia 27 marca 2003 r. o planowaniu i zagospodarowaniu przestrzennym (Dz. U. z 2023 r. poz. 977 ze zm.).</w:t>
      </w:r>
    </w:p>
    <w:p w14:paraId="4B83EB2E" w14:textId="29632FB6" w:rsidR="002A31F7" w:rsidRPr="009415DB" w:rsidRDefault="002A31F7" w:rsidP="002A31F7">
      <w:pPr>
        <w:pStyle w:val="Akapitzlist"/>
        <w:numPr>
          <w:ilvl w:val="0"/>
          <w:numId w:val="7"/>
        </w:numPr>
        <w:rPr>
          <w:szCs w:val="22"/>
        </w:rPr>
      </w:pPr>
      <w:r w:rsidRPr="009415DB">
        <w:rPr>
          <w:szCs w:val="22"/>
        </w:rPr>
        <w:t xml:space="preserve">W Studium uwarunkowań i kierunków zagospodarowania przestrzennego Gminy Kcynia, przyjętym </w:t>
      </w:r>
      <w:r w:rsidRPr="009415DB">
        <w:rPr>
          <w:szCs w:val="22"/>
        </w:rPr>
        <w:br/>
        <w:t xml:space="preserve">w formie ujednoliconej Uchwałą Nr LI/400/2022 Rady Miejskiej w Kcyni z dnia 27 października </w:t>
      </w:r>
      <w:r w:rsidR="009415DB">
        <w:rPr>
          <w:szCs w:val="22"/>
        </w:rPr>
        <w:br/>
      </w:r>
      <w:r w:rsidRPr="009415DB">
        <w:rPr>
          <w:szCs w:val="22"/>
        </w:rPr>
        <w:t>2022 r., teren przedmiotowej działki został oznaczony symbolem ZL – tereny leśne.</w:t>
      </w:r>
    </w:p>
    <w:bookmarkEnd w:id="11"/>
    <w:p w14:paraId="1EE20E44" w14:textId="1DD34B6B" w:rsidR="002A31F7" w:rsidRPr="009415DB" w:rsidRDefault="002A31F7" w:rsidP="002A31F7">
      <w:pPr>
        <w:pStyle w:val="Akapitzlist"/>
        <w:numPr>
          <w:ilvl w:val="0"/>
          <w:numId w:val="7"/>
        </w:numPr>
        <w:rPr>
          <w:szCs w:val="22"/>
        </w:rPr>
      </w:pPr>
      <w:r w:rsidRPr="009415DB">
        <w:rPr>
          <w:szCs w:val="22"/>
        </w:rPr>
        <w:t>Działka o numerze 390/2 obręb Piotrowo nie jest objęta programem rewitalizacji, uchwalonym na podstawie ustawy z dnia 9 października 2015 r. o rewitalizacji (Dz. U. z 202</w:t>
      </w:r>
      <w:r w:rsidR="009415DB">
        <w:rPr>
          <w:szCs w:val="22"/>
        </w:rPr>
        <w:t>4</w:t>
      </w:r>
      <w:r w:rsidRPr="009415DB">
        <w:rPr>
          <w:szCs w:val="22"/>
        </w:rPr>
        <w:t xml:space="preserve"> r. poz. </w:t>
      </w:r>
      <w:r w:rsidR="009415DB">
        <w:rPr>
          <w:szCs w:val="22"/>
        </w:rPr>
        <w:t>278)</w:t>
      </w:r>
      <w:r w:rsidRPr="009415DB">
        <w:rPr>
          <w:szCs w:val="22"/>
        </w:rPr>
        <w:t xml:space="preserve"> oraz nie zawiera się w obszarze dla którego podjęto Uchwałę Nr XXXIII/282/2017 Rady Miejskiej w Kcyni </w:t>
      </w:r>
      <w:r w:rsidR="009415DB">
        <w:rPr>
          <w:szCs w:val="22"/>
        </w:rPr>
        <w:br/>
      </w:r>
      <w:r w:rsidRPr="009415DB">
        <w:rPr>
          <w:szCs w:val="22"/>
        </w:rPr>
        <w:t>z dnia 30 marca 2017 r. w sprawie przyjęcia Gminnego Programu Rewitalizacji dla Gminy Kcynia, sporządzonego na podstawie ustawy z dnia 8 marca 1990 r. o samorządzie gminnym (Dz. U. z 2023 r. poz. 40 ze zm.) zmienioną uchwałami Rady Miejskiej w Kcyni nr: XLII/364/2017 z dnia 28 grudnia 2017 r., XLV/379/2018 z dnia 29 marca 2018 r. oraz XVIII/160/2020 z dnia 30 stycznia 2020 r.</w:t>
      </w:r>
    </w:p>
    <w:p w14:paraId="614A1646" w14:textId="5408F745" w:rsidR="002A31F7" w:rsidRDefault="002A31F7" w:rsidP="002A31F7">
      <w:pPr>
        <w:pStyle w:val="Akapitzlist"/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24577E2" wp14:editId="6E150DFD">
            <wp:extent cx="2288794" cy="1435014"/>
            <wp:effectExtent l="0" t="0" r="0" b="0"/>
            <wp:docPr id="1012336101" name="Obraz 1" descr="Obraz zawierający tekst, mapa, zrzut ekranu, oprogramowa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36101" name="Obraz 1" descr="Obraz zawierający tekst, mapa, zrzut ekranu, oprogramowanie&#10;&#10;Opis wygenerowany automatycznie"/>
                    <pic:cNvPicPr/>
                  </pic:nvPicPr>
                  <pic:blipFill rotWithShape="1">
                    <a:blip r:embed="rId18"/>
                    <a:srcRect l="33871" t="43445" r="33126" b="17728"/>
                    <a:stretch/>
                  </pic:blipFill>
                  <pic:spPr bwMode="auto">
                    <a:xfrm>
                      <a:off x="0" y="0"/>
                      <a:ext cx="2296373" cy="143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71F49" w14:textId="77777777" w:rsidR="000457C5" w:rsidRPr="00CB4EEF" w:rsidRDefault="000457C5" w:rsidP="006911C2">
      <w:pPr>
        <w:jc w:val="center"/>
        <w:rPr>
          <w:szCs w:val="22"/>
        </w:rPr>
      </w:pPr>
    </w:p>
    <w:p w14:paraId="1FC75B1B" w14:textId="6D9B5E66" w:rsidR="005F2365" w:rsidRPr="00CB4EEF" w:rsidRDefault="005F2365" w:rsidP="006A6DCD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2A31F7">
        <w:rPr>
          <w:b/>
          <w:szCs w:val="22"/>
        </w:rPr>
        <w:t>2</w:t>
      </w:r>
      <w:r w:rsidRPr="00CB4EEF">
        <w:rPr>
          <w:b/>
          <w:szCs w:val="22"/>
        </w:rPr>
        <w:t>.</w:t>
      </w:r>
    </w:p>
    <w:bookmarkEnd w:id="12"/>
    <w:p w14:paraId="7F041DBF" w14:textId="2A31DA9E" w:rsidR="00CC48FC" w:rsidRPr="005137E3" w:rsidRDefault="00045D8E" w:rsidP="005137E3">
      <w:pPr>
        <w:pStyle w:val="Akapitzlist"/>
        <w:tabs>
          <w:tab w:val="left" w:pos="5880"/>
        </w:tabs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CENA WYWOŁAWCZA NIERUCHOMOŚ</w:t>
      </w:r>
      <w:r w:rsidR="00FB7C6A" w:rsidRPr="005137E3">
        <w:rPr>
          <w:b/>
          <w:szCs w:val="22"/>
          <w:u w:val="double"/>
        </w:rPr>
        <w:t>CI</w:t>
      </w:r>
    </w:p>
    <w:p w14:paraId="4E539C0D" w14:textId="77777777" w:rsidR="005137E3" w:rsidRPr="005137E3" w:rsidRDefault="005137E3" w:rsidP="005137E3">
      <w:pPr>
        <w:pStyle w:val="Akapitzlist"/>
        <w:tabs>
          <w:tab w:val="left" w:pos="5880"/>
        </w:tabs>
        <w:contextualSpacing w:val="0"/>
        <w:jc w:val="center"/>
        <w:rPr>
          <w:b/>
          <w:sz w:val="4"/>
          <w:szCs w:val="4"/>
        </w:rPr>
      </w:pPr>
    </w:p>
    <w:p w14:paraId="3B862FE3" w14:textId="29CC869D" w:rsidR="00325226" w:rsidRPr="00CB4EEF" w:rsidRDefault="00D93180" w:rsidP="002A31F7">
      <w:pPr>
        <w:pStyle w:val="Akapitzlist"/>
        <w:numPr>
          <w:ilvl w:val="0"/>
          <w:numId w:val="5"/>
        </w:numPr>
        <w:tabs>
          <w:tab w:val="left" w:pos="5880"/>
        </w:tabs>
        <w:spacing w:before="240"/>
        <w:ind w:left="284" w:hanging="284"/>
        <w:rPr>
          <w:b/>
          <w:bCs/>
          <w:szCs w:val="22"/>
        </w:rPr>
      </w:pPr>
      <w:r w:rsidRPr="00CB4EEF">
        <w:rPr>
          <w:szCs w:val="22"/>
        </w:rPr>
        <w:t>Cena wywoławcza nieruchomości wynosi</w:t>
      </w:r>
      <w:r w:rsidRPr="00CB4EEF">
        <w:rPr>
          <w:b/>
          <w:bCs/>
          <w:szCs w:val="22"/>
        </w:rPr>
        <w:t xml:space="preserve"> </w:t>
      </w:r>
      <w:r w:rsidR="002A31F7">
        <w:rPr>
          <w:b/>
          <w:bCs/>
          <w:szCs w:val="22"/>
        </w:rPr>
        <w:t>8.100,00</w:t>
      </w:r>
      <w:r w:rsidR="006A6DCD" w:rsidRPr="00CB4EEF">
        <w:rPr>
          <w:b/>
          <w:bCs/>
          <w:szCs w:val="22"/>
        </w:rPr>
        <w:t xml:space="preserve"> zł</w:t>
      </w:r>
      <w:r w:rsidRPr="00CB4EEF">
        <w:rPr>
          <w:b/>
          <w:bCs/>
          <w:szCs w:val="22"/>
        </w:rPr>
        <w:t xml:space="preserve"> </w:t>
      </w:r>
      <w:r w:rsidR="006A6DCD" w:rsidRPr="00CB4EEF">
        <w:rPr>
          <w:szCs w:val="22"/>
        </w:rPr>
        <w:t xml:space="preserve">(słownie: </w:t>
      </w:r>
      <w:r w:rsidR="002A31F7">
        <w:rPr>
          <w:szCs w:val="22"/>
        </w:rPr>
        <w:t>osiem tysięcy sto</w:t>
      </w:r>
      <w:r w:rsidR="006A6DCD" w:rsidRPr="00CB4EEF">
        <w:rPr>
          <w:szCs w:val="22"/>
        </w:rPr>
        <w:t xml:space="preserve"> złotych 00/100)</w:t>
      </w:r>
      <w:r w:rsidR="00325226" w:rsidRPr="00CB4EEF">
        <w:rPr>
          <w:szCs w:val="22"/>
        </w:rPr>
        <w:t>.</w:t>
      </w:r>
    </w:p>
    <w:p w14:paraId="0C52CF62" w14:textId="25EBE9E0" w:rsidR="001279AF" w:rsidRPr="00D71D3D" w:rsidRDefault="006A6DCD" w:rsidP="002A31F7">
      <w:pPr>
        <w:pStyle w:val="Akapitzlist"/>
        <w:numPr>
          <w:ilvl w:val="0"/>
          <w:numId w:val="5"/>
        </w:numPr>
        <w:tabs>
          <w:tab w:val="left" w:pos="5880"/>
        </w:tabs>
        <w:ind w:left="284" w:hanging="284"/>
        <w:rPr>
          <w:b/>
          <w:bCs/>
          <w:szCs w:val="22"/>
        </w:rPr>
      </w:pPr>
      <w:r w:rsidRPr="00CB4EEF">
        <w:rPr>
          <w:szCs w:val="22"/>
        </w:rPr>
        <w:t xml:space="preserve">Cena nieruchomości </w:t>
      </w:r>
      <w:r w:rsidR="00CA0723" w:rsidRPr="00CB4EEF">
        <w:rPr>
          <w:szCs w:val="22"/>
        </w:rPr>
        <w:t xml:space="preserve">podlega </w:t>
      </w:r>
      <w:r w:rsidRPr="00CB4EEF">
        <w:rPr>
          <w:szCs w:val="22"/>
        </w:rPr>
        <w:t>zwolni</w:t>
      </w:r>
      <w:r w:rsidR="00CA0723" w:rsidRPr="00CB4EEF">
        <w:rPr>
          <w:szCs w:val="22"/>
        </w:rPr>
        <w:t>eniu</w:t>
      </w:r>
      <w:r w:rsidRPr="00CB4EEF">
        <w:rPr>
          <w:szCs w:val="22"/>
        </w:rPr>
        <w:t xml:space="preserve"> z podatku od towarów i usług VAT </w:t>
      </w:r>
      <w:r w:rsidR="00CA0723" w:rsidRPr="00CB4EEF">
        <w:rPr>
          <w:szCs w:val="22"/>
        </w:rPr>
        <w:t>na podstawie</w:t>
      </w:r>
      <w:r w:rsidRPr="00CB4EEF">
        <w:rPr>
          <w:szCs w:val="22"/>
        </w:rPr>
        <w:t xml:space="preserve"> art. 43 ust. 1 </w:t>
      </w:r>
      <w:r w:rsidR="002A31F7">
        <w:rPr>
          <w:szCs w:val="22"/>
        </w:rPr>
        <w:br/>
      </w:r>
      <w:r w:rsidRPr="00CB4EEF">
        <w:rPr>
          <w:szCs w:val="22"/>
        </w:rPr>
        <w:t xml:space="preserve">pkt </w:t>
      </w:r>
      <w:r w:rsidR="002A31F7">
        <w:rPr>
          <w:szCs w:val="22"/>
        </w:rPr>
        <w:t>9</w:t>
      </w:r>
      <w:r w:rsidR="00D71D3D">
        <w:rPr>
          <w:szCs w:val="22"/>
        </w:rPr>
        <w:t xml:space="preserve"> </w:t>
      </w:r>
      <w:r w:rsidRPr="00CB4EEF">
        <w:rPr>
          <w:szCs w:val="22"/>
        </w:rPr>
        <w:t>ustawy z dnia 11 marca 2004 r. o podatku od towarów i usług (Dz. U. z 202</w:t>
      </w:r>
      <w:r w:rsidR="00EE1E7B">
        <w:rPr>
          <w:szCs w:val="22"/>
        </w:rPr>
        <w:t>4</w:t>
      </w:r>
      <w:r w:rsidRPr="00CB4EEF">
        <w:rPr>
          <w:szCs w:val="22"/>
        </w:rPr>
        <w:t xml:space="preserve"> r. poz. </w:t>
      </w:r>
      <w:r w:rsidR="00EE1E7B">
        <w:rPr>
          <w:szCs w:val="22"/>
        </w:rPr>
        <w:t>361).</w:t>
      </w:r>
    </w:p>
    <w:p w14:paraId="41C0BED7" w14:textId="49433589" w:rsidR="00D71D3D" w:rsidRPr="00CB4EEF" w:rsidRDefault="00D71D3D" w:rsidP="002A31F7">
      <w:pPr>
        <w:pStyle w:val="Akapitzlist"/>
        <w:numPr>
          <w:ilvl w:val="0"/>
          <w:numId w:val="5"/>
        </w:numPr>
        <w:tabs>
          <w:tab w:val="left" w:pos="5880"/>
        </w:tabs>
        <w:ind w:left="284" w:hanging="284"/>
        <w:rPr>
          <w:b/>
          <w:bCs/>
          <w:szCs w:val="22"/>
        </w:rPr>
      </w:pPr>
      <w:r>
        <w:rPr>
          <w:szCs w:val="22"/>
        </w:rPr>
        <w:t>Sprzedaż nieruchomości następuje za cenę osiągniętą w przetargu.</w:t>
      </w:r>
    </w:p>
    <w:p w14:paraId="637BEF95" w14:textId="77777777" w:rsidR="00611E61" w:rsidRPr="00CB4EEF" w:rsidRDefault="00611E61" w:rsidP="00611E61">
      <w:pPr>
        <w:rPr>
          <w:szCs w:val="22"/>
        </w:rPr>
      </w:pPr>
    </w:p>
    <w:p w14:paraId="242233A5" w14:textId="42E7B3FF" w:rsidR="008C2A31" w:rsidRPr="005137E3" w:rsidRDefault="008C2A31" w:rsidP="008C2A31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5137E3">
        <w:rPr>
          <w:b/>
          <w:szCs w:val="22"/>
        </w:rPr>
        <w:t xml:space="preserve">§ </w:t>
      </w:r>
      <w:r w:rsidR="002A31F7">
        <w:rPr>
          <w:b/>
          <w:szCs w:val="22"/>
        </w:rPr>
        <w:t>3</w:t>
      </w:r>
      <w:r w:rsidRPr="005137E3">
        <w:rPr>
          <w:b/>
          <w:szCs w:val="22"/>
        </w:rPr>
        <w:t>.</w:t>
      </w:r>
    </w:p>
    <w:p w14:paraId="20D6804C" w14:textId="4E888A5A" w:rsidR="008C2A31" w:rsidRPr="005137E3" w:rsidRDefault="00325226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TERMIN I MIEJSCE PRZETARGU</w:t>
      </w:r>
    </w:p>
    <w:p w14:paraId="0B4247BF" w14:textId="77777777" w:rsidR="005137E3" w:rsidRPr="005137E3" w:rsidRDefault="005137E3" w:rsidP="005137E3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4"/>
          <w:szCs w:val="4"/>
        </w:rPr>
      </w:pPr>
    </w:p>
    <w:p w14:paraId="7B1AF4CC" w14:textId="25C84E87" w:rsidR="00DD74E3" w:rsidRPr="00CB4EEF" w:rsidRDefault="00F3202B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szCs w:val="22"/>
        </w:rPr>
        <w:t xml:space="preserve">Przetarg odbędzie się </w:t>
      </w:r>
      <w:r w:rsidR="00EE1E7B">
        <w:rPr>
          <w:b/>
          <w:bCs/>
          <w:szCs w:val="22"/>
        </w:rPr>
        <w:t>2</w:t>
      </w:r>
      <w:r w:rsidR="002A31F7">
        <w:rPr>
          <w:b/>
          <w:bCs/>
          <w:szCs w:val="22"/>
        </w:rPr>
        <w:t>9</w:t>
      </w:r>
      <w:r w:rsidR="00EE1E7B">
        <w:rPr>
          <w:b/>
          <w:bCs/>
          <w:szCs w:val="22"/>
        </w:rPr>
        <w:t xml:space="preserve"> maja</w:t>
      </w:r>
      <w:r w:rsidR="00DD74E3" w:rsidRPr="00CB4EEF">
        <w:rPr>
          <w:b/>
          <w:bCs/>
          <w:szCs w:val="22"/>
        </w:rPr>
        <w:t xml:space="preserve"> 202</w:t>
      </w:r>
      <w:r w:rsidR="006C72F8" w:rsidRPr="00CB4EEF">
        <w:rPr>
          <w:b/>
          <w:bCs/>
          <w:szCs w:val="22"/>
        </w:rPr>
        <w:t>4</w:t>
      </w:r>
      <w:r w:rsidR="00DD74E3" w:rsidRPr="00CB4EEF">
        <w:rPr>
          <w:b/>
          <w:bCs/>
          <w:szCs w:val="22"/>
        </w:rPr>
        <w:t xml:space="preserve"> r. o godz. </w:t>
      </w:r>
      <w:r w:rsidR="006C72F8" w:rsidRPr="00CB4EEF">
        <w:rPr>
          <w:b/>
          <w:bCs/>
          <w:szCs w:val="22"/>
        </w:rPr>
        <w:t>9</w:t>
      </w:r>
      <w:r w:rsidR="006C72F8" w:rsidRPr="00CB4EEF">
        <w:rPr>
          <w:b/>
          <w:bCs/>
          <w:szCs w:val="22"/>
          <w:vertAlign w:val="superscript"/>
        </w:rPr>
        <w:t>00</w:t>
      </w:r>
      <w:r w:rsidR="00EB2D6B" w:rsidRPr="00CB4EEF">
        <w:rPr>
          <w:b/>
          <w:bCs/>
          <w:szCs w:val="22"/>
        </w:rPr>
        <w:t xml:space="preserve"> (</w:t>
      </w:r>
      <w:r w:rsidR="00195123">
        <w:rPr>
          <w:b/>
          <w:bCs/>
          <w:szCs w:val="22"/>
        </w:rPr>
        <w:t>środa</w:t>
      </w:r>
      <w:r w:rsidR="00EB2D6B" w:rsidRPr="00CB4EEF">
        <w:rPr>
          <w:b/>
          <w:bCs/>
          <w:szCs w:val="22"/>
        </w:rPr>
        <w:t>)</w:t>
      </w:r>
    </w:p>
    <w:p w14:paraId="159D3E12" w14:textId="1A89191D" w:rsidR="00DD74E3" w:rsidRPr="00CB4EEF" w:rsidRDefault="00DC4F13" w:rsidP="00DD74E3">
      <w:pPr>
        <w:tabs>
          <w:tab w:val="left" w:pos="5880"/>
        </w:tabs>
        <w:jc w:val="center"/>
        <w:rPr>
          <w:szCs w:val="22"/>
        </w:rPr>
      </w:pPr>
      <w:r w:rsidRPr="00CB4EEF">
        <w:rPr>
          <w:szCs w:val="22"/>
        </w:rPr>
        <w:t xml:space="preserve">w </w:t>
      </w:r>
      <w:r w:rsidR="00DD74E3" w:rsidRPr="00CB4EEF">
        <w:rPr>
          <w:szCs w:val="22"/>
        </w:rPr>
        <w:t>Urz</w:t>
      </w:r>
      <w:r w:rsidRPr="00CB4EEF">
        <w:rPr>
          <w:szCs w:val="22"/>
        </w:rPr>
        <w:t>ędzie</w:t>
      </w:r>
      <w:r w:rsidR="00DD74E3" w:rsidRPr="00CB4EEF">
        <w:rPr>
          <w:szCs w:val="22"/>
        </w:rPr>
        <w:t xml:space="preserve"> Miejski</w:t>
      </w:r>
      <w:r w:rsidRPr="00CB4EEF">
        <w:rPr>
          <w:szCs w:val="22"/>
        </w:rPr>
        <w:t>m</w:t>
      </w:r>
      <w:r w:rsidR="00DD74E3" w:rsidRPr="00CB4EEF">
        <w:rPr>
          <w:szCs w:val="22"/>
        </w:rPr>
        <w:t xml:space="preserve"> w Kcyni</w:t>
      </w:r>
      <w:r w:rsidRPr="00CB4EEF">
        <w:rPr>
          <w:szCs w:val="22"/>
        </w:rPr>
        <w:t xml:space="preserve"> pod adresem:</w:t>
      </w:r>
    </w:p>
    <w:p w14:paraId="4C62FD9F" w14:textId="77777777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Referat Rolnictwa, Ochrony Środowiska i Gospodarki Nieruchomościami</w:t>
      </w:r>
    </w:p>
    <w:p w14:paraId="469300BC" w14:textId="0CA8A8BD" w:rsidR="00DD74E3" w:rsidRPr="00CB4EEF" w:rsidRDefault="00DD74E3" w:rsidP="00DD74E3">
      <w:pPr>
        <w:tabs>
          <w:tab w:val="left" w:pos="5880"/>
        </w:tabs>
        <w:jc w:val="center"/>
        <w:rPr>
          <w:b/>
          <w:bCs/>
          <w:szCs w:val="22"/>
        </w:rPr>
      </w:pPr>
      <w:r w:rsidRPr="00CB4EEF">
        <w:rPr>
          <w:b/>
          <w:bCs/>
          <w:szCs w:val="22"/>
        </w:rPr>
        <w:t>ul. Dworcowa 8, 89-240 Kcynia</w:t>
      </w:r>
    </w:p>
    <w:p w14:paraId="3A3D60DE" w14:textId="77777777" w:rsidR="00627F02" w:rsidRDefault="00627F02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4B0B5B5A" w14:textId="356EF15F" w:rsidR="00311EDA" w:rsidRPr="00CB4EEF" w:rsidRDefault="00311EDA" w:rsidP="00311EDA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2A31F7">
        <w:rPr>
          <w:b/>
          <w:szCs w:val="22"/>
        </w:rPr>
        <w:t>4</w:t>
      </w:r>
      <w:r w:rsidRPr="00CB4EEF">
        <w:rPr>
          <w:b/>
          <w:szCs w:val="22"/>
        </w:rPr>
        <w:t>.</w:t>
      </w:r>
    </w:p>
    <w:p w14:paraId="73B28A45" w14:textId="73F065AA" w:rsidR="003B54D4" w:rsidRDefault="00325226" w:rsidP="005137E3">
      <w:pPr>
        <w:keepNext/>
        <w:tabs>
          <w:tab w:val="left" w:pos="4662"/>
        </w:tabs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WARUNKI UDZIAŁU W PRZETARGU</w:t>
      </w:r>
    </w:p>
    <w:p w14:paraId="2068B1C3" w14:textId="77777777" w:rsidR="005137E3" w:rsidRPr="005137E3" w:rsidRDefault="005137E3" w:rsidP="005137E3">
      <w:pPr>
        <w:keepNext/>
        <w:tabs>
          <w:tab w:val="left" w:pos="4662"/>
        </w:tabs>
        <w:jc w:val="center"/>
        <w:rPr>
          <w:b/>
          <w:sz w:val="4"/>
          <w:szCs w:val="4"/>
          <w:u w:val="double"/>
        </w:rPr>
      </w:pPr>
    </w:p>
    <w:p w14:paraId="33193DEE" w14:textId="79855930" w:rsidR="000B13C8" w:rsidRPr="00CB4EEF" w:rsidRDefault="000B13C8" w:rsidP="002A31F7">
      <w:pPr>
        <w:pStyle w:val="Akapitzlist"/>
        <w:numPr>
          <w:ilvl w:val="0"/>
          <w:numId w:val="6"/>
        </w:numPr>
        <w:tabs>
          <w:tab w:val="left" w:pos="4662"/>
        </w:tabs>
        <w:ind w:left="284" w:hanging="284"/>
        <w:rPr>
          <w:szCs w:val="22"/>
        </w:rPr>
      </w:pPr>
      <w:r w:rsidRPr="00CB4EEF">
        <w:rPr>
          <w:szCs w:val="22"/>
        </w:rPr>
        <w:t xml:space="preserve">Warunkiem uczestniczenia w przetargu jest wpłacenie </w:t>
      </w:r>
      <w:r w:rsidRPr="00CB4EEF">
        <w:rPr>
          <w:b/>
          <w:szCs w:val="22"/>
        </w:rPr>
        <w:t xml:space="preserve">WADIUM </w:t>
      </w:r>
      <w:r w:rsidRPr="00CB4EEF">
        <w:rPr>
          <w:szCs w:val="22"/>
        </w:rPr>
        <w:t xml:space="preserve">w wysokości </w:t>
      </w:r>
      <w:r w:rsidR="002A31F7">
        <w:rPr>
          <w:b/>
          <w:bCs/>
          <w:szCs w:val="22"/>
        </w:rPr>
        <w:t>6</w:t>
      </w:r>
      <w:r w:rsidR="004A0CE1" w:rsidRPr="00CB4EEF">
        <w:rPr>
          <w:b/>
          <w:bCs/>
          <w:szCs w:val="22"/>
        </w:rPr>
        <w:t>00,00</w:t>
      </w:r>
      <w:r w:rsidRPr="00CB4EEF">
        <w:rPr>
          <w:b/>
          <w:bCs/>
          <w:szCs w:val="22"/>
        </w:rPr>
        <w:t> zł</w:t>
      </w:r>
      <w:r w:rsidRPr="00CB4EEF">
        <w:rPr>
          <w:b/>
          <w:szCs w:val="22"/>
        </w:rPr>
        <w:t xml:space="preserve"> </w:t>
      </w:r>
      <w:r w:rsidRPr="00CB4EEF">
        <w:rPr>
          <w:szCs w:val="22"/>
        </w:rPr>
        <w:t xml:space="preserve">(słownie: </w:t>
      </w:r>
      <w:r w:rsidR="002A31F7">
        <w:rPr>
          <w:szCs w:val="22"/>
        </w:rPr>
        <w:t xml:space="preserve">sześćset </w:t>
      </w:r>
      <w:r w:rsidRPr="00CB4EEF">
        <w:rPr>
          <w:szCs w:val="22"/>
        </w:rPr>
        <w:t>złotych 00/100) na konto Urzędu Miejskiego w Kcyni:</w:t>
      </w:r>
    </w:p>
    <w:p w14:paraId="6A69AB80" w14:textId="5DCDB53A" w:rsidR="000B13C8" w:rsidRPr="00CB4EEF" w:rsidRDefault="000B13C8" w:rsidP="00667E20">
      <w:pPr>
        <w:tabs>
          <w:tab w:val="left" w:pos="4662"/>
        </w:tabs>
        <w:spacing w:after="120"/>
        <w:jc w:val="center"/>
        <w:rPr>
          <w:b/>
          <w:szCs w:val="22"/>
        </w:rPr>
      </w:pPr>
      <w:r w:rsidRPr="00CB4EEF">
        <w:rPr>
          <w:b/>
          <w:szCs w:val="22"/>
        </w:rPr>
        <w:t>Bank Spółdzielczy w Kcyni</w:t>
      </w:r>
      <w:r w:rsidRPr="00CB4EEF">
        <w:rPr>
          <w:b/>
          <w:szCs w:val="22"/>
        </w:rPr>
        <w:br/>
        <w:t>Nr 94 8166 0009 0000 0198 2000 0009</w:t>
      </w:r>
      <w:r w:rsidRPr="00CB4EEF">
        <w:rPr>
          <w:b/>
          <w:szCs w:val="22"/>
        </w:rPr>
        <w:br/>
        <w:t xml:space="preserve">Tytułem: </w:t>
      </w:r>
      <w:r w:rsidR="000D71E4" w:rsidRPr="00CB4EEF">
        <w:rPr>
          <w:bCs/>
          <w:i/>
          <w:iCs/>
          <w:szCs w:val="22"/>
        </w:rPr>
        <w:t xml:space="preserve">Wadium </w:t>
      </w:r>
      <w:r w:rsidR="00EE1E7B">
        <w:rPr>
          <w:bCs/>
          <w:i/>
          <w:iCs/>
          <w:szCs w:val="22"/>
        </w:rPr>
        <w:t>I</w:t>
      </w:r>
      <w:r w:rsidR="000D71E4" w:rsidRPr="00CB4EEF">
        <w:rPr>
          <w:bCs/>
          <w:i/>
          <w:iCs/>
          <w:szCs w:val="22"/>
        </w:rPr>
        <w:t xml:space="preserve"> przetarg – </w:t>
      </w:r>
      <w:r w:rsidR="002A31F7">
        <w:rPr>
          <w:bCs/>
          <w:i/>
          <w:iCs/>
          <w:szCs w:val="22"/>
        </w:rPr>
        <w:t>Weronika dz. 390/2</w:t>
      </w:r>
    </w:p>
    <w:p w14:paraId="72E537BF" w14:textId="14EDBF27" w:rsidR="000B13C8" w:rsidRPr="00CB4EEF" w:rsidRDefault="000B13C8" w:rsidP="002A31F7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b/>
          <w:szCs w:val="22"/>
        </w:rPr>
      </w:pPr>
      <w:r w:rsidRPr="00CB4EEF">
        <w:rPr>
          <w:b/>
          <w:szCs w:val="22"/>
        </w:rPr>
        <w:t xml:space="preserve">Termin wpłaty wadium upływa w dniu </w:t>
      </w:r>
      <w:r w:rsidR="002A31F7">
        <w:rPr>
          <w:b/>
          <w:szCs w:val="22"/>
        </w:rPr>
        <w:t>22</w:t>
      </w:r>
      <w:r w:rsidR="00EE1E7B">
        <w:rPr>
          <w:b/>
          <w:szCs w:val="22"/>
        </w:rPr>
        <w:t xml:space="preserve"> maja</w:t>
      </w:r>
      <w:r w:rsidR="00F80F0F" w:rsidRPr="00CB4EEF">
        <w:rPr>
          <w:b/>
          <w:szCs w:val="22"/>
        </w:rPr>
        <w:t xml:space="preserve"> 2024</w:t>
      </w:r>
      <w:r w:rsidRPr="00CB4EEF">
        <w:rPr>
          <w:b/>
          <w:szCs w:val="22"/>
        </w:rPr>
        <w:t xml:space="preserve"> r. włącznie. </w:t>
      </w:r>
    </w:p>
    <w:p w14:paraId="5CA770AC" w14:textId="77777777" w:rsidR="00667E20" w:rsidRPr="00CB4EEF" w:rsidRDefault="000B13C8" w:rsidP="002A31F7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t>Za dzień wniesienia wadium uważa się datę wpływu środków pieniężnych na konto Urzędu Miejskiego w Kcyni.</w:t>
      </w:r>
    </w:p>
    <w:p w14:paraId="4B716558" w14:textId="2C34EC7C" w:rsidR="00A32362" w:rsidRPr="00CB4EEF" w:rsidRDefault="000B13C8" w:rsidP="002A31F7">
      <w:pPr>
        <w:pStyle w:val="Akapitzlist"/>
        <w:numPr>
          <w:ilvl w:val="0"/>
          <w:numId w:val="6"/>
        </w:numPr>
        <w:tabs>
          <w:tab w:val="left" w:pos="4662"/>
        </w:tabs>
        <w:spacing w:before="120" w:after="120"/>
        <w:ind w:left="284" w:hanging="284"/>
        <w:rPr>
          <w:szCs w:val="22"/>
        </w:rPr>
      </w:pPr>
      <w:r w:rsidRPr="00CB4EEF">
        <w:rPr>
          <w:szCs w:val="22"/>
        </w:rPr>
        <w:lastRenderedPageBreak/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05610CEB" w14:textId="77777777" w:rsidR="00227B3D" w:rsidRPr="00CB4EEF" w:rsidRDefault="00227B3D" w:rsidP="00227B3D">
      <w:pPr>
        <w:pStyle w:val="Akapitzlist"/>
        <w:tabs>
          <w:tab w:val="left" w:pos="4662"/>
        </w:tabs>
        <w:spacing w:before="120" w:after="120"/>
        <w:ind w:left="284" w:firstLine="0"/>
        <w:rPr>
          <w:szCs w:val="22"/>
        </w:rPr>
      </w:pPr>
    </w:p>
    <w:p w14:paraId="6CE55964" w14:textId="2420C6AA" w:rsidR="0076058F" w:rsidRPr="00CB4EEF" w:rsidRDefault="0076058F" w:rsidP="0076058F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2A31F7">
        <w:rPr>
          <w:b/>
          <w:szCs w:val="22"/>
        </w:rPr>
        <w:t>5</w:t>
      </w:r>
      <w:r w:rsidRPr="00CB4EEF">
        <w:rPr>
          <w:b/>
          <w:szCs w:val="22"/>
        </w:rPr>
        <w:t>.</w:t>
      </w:r>
    </w:p>
    <w:p w14:paraId="204E78BA" w14:textId="77777777" w:rsidR="00B845C5" w:rsidRPr="005137E3" w:rsidRDefault="000A6BCA" w:rsidP="005137E3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Cs w:val="22"/>
          <w:u w:val="double"/>
        </w:rPr>
      </w:pPr>
      <w:r w:rsidRPr="005137E3">
        <w:rPr>
          <w:b/>
          <w:szCs w:val="22"/>
          <w:u w:val="double"/>
        </w:rPr>
        <w:t>OBOWIĄZKI UCZESTNIKA W DNIU PRZETARGU</w:t>
      </w:r>
    </w:p>
    <w:p w14:paraId="701E8951" w14:textId="77777777" w:rsidR="005137E3" w:rsidRPr="005137E3" w:rsidRDefault="005137E3" w:rsidP="005137E3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4"/>
          <w:szCs w:val="4"/>
        </w:rPr>
      </w:pPr>
    </w:p>
    <w:p w14:paraId="7583904B" w14:textId="77777777" w:rsidR="003A19AC" w:rsidRPr="00CB4EEF" w:rsidRDefault="003A19AC" w:rsidP="005137E3">
      <w:pPr>
        <w:spacing w:after="120"/>
        <w:contextualSpacing/>
        <w:rPr>
          <w:color w:val="000000"/>
          <w:szCs w:val="22"/>
          <w:u w:color="000000"/>
        </w:rPr>
      </w:pPr>
      <w:r w:rsidRPr="00CB4EEF">
        <w:rPr>
          <w:szCs w:val="22"/>
        </w:rPr>
        <w:t>W dniu przetargu jego uczestnicy zobowiązani są posiadać:</w:t>
      </w:r>
    </w:p>
    <w:p w14:paraId="534386EE" w14:textId="77777777" w:rsidR="003A19AC" w:rsidRPr="00CB4EEF" w:rsidRDefault="003A19AC" w:rsidP="002A31F7">
      <w:pPr>
        <w:keepLines/>
        <w:numPr>
          <w:ilvl w:val="0"/>
          <w:numId w:val="1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dowód wpłaty wadium,</w:t>
      </w:r>
    </w:p>
    <w:p w14:paraId="609C31B3" w14:textId="77777777" w:rsidR="003A19AC" w:rsidRPr="00CB4EEF" w:rsidRDefault="003A19AC" w:rsidP="002A31F7">
      <w:pPr>
        <w:keepLines/>
        <w:numPr>
          <w:ilvl w:val="0"/>
          <w:numId w:val="1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fizyczne dokument stwierdzający ich tożsamość, w przypadku prowadzenia działalności gospodarczej – zaświadczenie o wpisie do ewidencji działalności gospodarczej,</w:t>
      </w:r>
    </w:p>
    <w:p w14:paraId="632B86AD" w14:textId="77777777" w:rsidR="003A19AC" w:rsidRPr="00CB4EEF" w:rsidRDefault="003A19AC" w:rsidP="002A31F7">
      <w:pPr>
        <w:keepLines/>
        <w:numPr>
          <w:ilvl w:val="0"/>
          <w:numId w:val="1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osoby prawne aktualny wypis z właściwego dla danego podmiotu rejestru oraz dokumentów upoważniających do działania w ich imieniu,</w:t>
      </w:r>
    </w:p>
    <w:p w14:paraId="17DA9535" w14:textId="77777777" w:rsidR="003A19AC" w:rsidRPr="00CB4EEF" w:rsidRDefault="003A19AC" w:rsidP="002A31F7">
      <w:pPr>
        <w:keepLines/>
        <w:numPr>
          <w:ilvl w:val="0"/>
          <w:numId w:val="1"/>
        </w:numPr>
        <w:tabs>
          <w:tab w:val="left" w:pos="4662"/>
        </w:tabs>
        <w:ind w:left="851" w:hanging="142"/>
        <w:contextualSpacing/>
        <w:rPr>
          <w:szCs w:val="22"/>
        </w:rPr>
      </w:pPr>
      <w:r w:rsidRPr="00CB4EEF">
        <w:rPr>
          <w:szCs w:val="22"/>
        </w:rPr>
        <w:t>pełnomocnik reprezentujący w przetargu osobę prawną lub fizyczną – oryginał pełnomocnictwa sporządzonego w formie aktu notarialnego,</w:t>
      </w:r>
    </w:p>
    <w:p w14:paraId="71EBFC0D" w14:textId="177ACE36" w:rsidR="00A66166" w:rsidRPr="00CB4EEF" w:rsidRDefault="00A66166" w:rsidP="002A31F7">
      <w:pPr>
        <w:pStyle w:val="Akapitzlist"/>
        <w:keepLines/>
        <w:numPr>
          <w:ilvl w:val="0"/>
          <w:numId w:val="1"/>
        </w:numPr>
        <w:tabs>
          <w:tab w:val="left" w:pos="4662"/>
        </w:tabs>
        <w:ind w:left="851" w:hanging="142"/>
        <w:rPr>
          <w:szCs w:val="22"/>
        </w:rPr>
      </w:pPr>
      <w:r w:rsidRPr="00CB4EEF">
        <w:rPr>
          <w:szCs w:val="22"/>
        </w:rPr>
        <w:t xml:space="preserve">małżonków do dokonywania czynności przetargowych konieczna jest obecność obojga małżonków lub jednego z nich z pisemną zgodą współmałżonka na </w:t>
      </w:r>
      <w:r w:rsidR="00C722C5" w:rsidRPr="00CB4EEF">
        <w:rPr>
          <w:szCs w:val="22"/>
        </w:rPr>
        <w:t xml:space="preserve">uczestnictwo w czynnościach przetargowych związanych z </w:t>
      </w:r>
      <w:r w:rsidRPr="00CB4EEF">
        <w:rPr>
          <w:szCs w:val="22"/>
        </w:rPr>
        <w:t>odpłatn</w:t>
      </w:r>
      <w:r w:rsidR="00C722C5" w:rsidRPr="00CB4EEF">
        <w:rPr>
          <w:szCs w:val="22"/>
        </w:rPr>
        <w:t>ym</w:t>
      </w:r>
      <w:r w:rsidRPr="00CB4EEF">
        <w:rPr>
          <w:szCs w:val="22"/>
        </w:rPr>
        <w:t xml:space="preserve"> nabycie</w:t>
      </w:r>
      <w:r w:rsidR="00C722C5" w:rsidRPr="00CB4EEF">
        <w:rPr>
          <w:szCs w:val="22"/>
        </w:rPr>
        <w:t>m</w:t>
      </w:r>
      <w:r w:rsidRPr="00CB4EEF">
        <w:rPr>
          <w:szCs w:val="22"/>
        </w:rPr>
        <w:t xml:space="preserve"> nieruchomości</w:t>
      </w:r>
      <w:r w:rsidR="00880BAA" w:rsidRPr="00CB4EEF">
        <w:rPr>
          <w:szCs w:val="22"/>
        </w:rPr>
        <w:t xml:space="preserve"> </w:t>
      </w:r>
      <w:bookmarkStart w:id="13" w:name="_Hlk66865281"/>
      <w:r w:rsidR="00880BAA" w:rsidRPr="00CB4EEF">
        <w:rPr>
          <w:szCs w:val="22"/>
        </w:rPr>
        <w:t xml:space="preserve">(druk </w:t>
      </w:r>
      <w:bookmarkEnd w:id="13"/>
      <w:r w:rsidR="000D2C5A" w:rsidRPr="00CB4EEF">
        <w:rPr>
          <w:szCs w:val="22"/>
        </w:rPr>
        <w:t xml:space="preserve">dostępny w Urzędzie Miejskim w Kcyni </w:t>
      </w:r>
      <w:r w:rsidR="009415DB">
        <w:rPr>
          <w:szCs w:val="22"/>
        </w:rPr>
        <w:br/>
      </w:r>
      <w:r w:rsidR="000D2C5A" w:rsidRPr="00CB4EEF">
        <w:rPr>
          <w:szCs w:val="22"/>
        </w:rPr>
        <w:t xml:space="preserve">w Referacie Rolnictwa, Ochrony Środowiska i Gospodarki Nieruchomościami, ul. Dworcowa 8, </w:t>
      </w:r>
      <w:r w:rsidR="009415DB">
        <w:rPr>
          <w:szCs w:val="22"/>
        </w:rPr>
        <w:br/>
      </w:r>
      <w:r w:rsidR="000D2C5A" w:rsidRPr="00CB4EEF">
        <w:rPr>
          <w:szCs w:val="22"/>
        </w:rPr>
        <w:t>89-240 Kcynia, pokój 4</w:t>
      </w:r>
      <w:r w:rsidR="00153029" w:rsidRPr="00CB4EEF">
        <w:rPr>
          <w:szCs w:val="22"/>
        </w:rPr>
        <w:t>).</w:t>
      </w:r>
    </w:p>
    <w:p w14:paraId="21ACAA56" w14:textId="77777777" w:rsidR="002A31F7" w:rsidRDefault="002A31F7" w:rsidP="003956B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</w:p>
    <w:p w14:paraId="05A5E837" w14:textId="0C18777D" w:rsidR="00611E61" w:rsidRPr="00CB4EEF" w:rsidRDefault="00611E61" w:rsidP="003956B7">
      <w:pPr>
        <w:keepNext/>
        <w:tabs>
          <w:tab w:val="left" w:pos="4662"/>
        </w:tabs>
        <w:ind w:left="0" w:firstLine="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2A31F7">
        <w:rPr>
          <w:b/>
          <w:szCs w:val="22"/>
        </w:rPr>
        <w:t>6</w:t>
      </w:r>
      <w:r w:rsidRPr="00CB4EEF">
        <w:rPr>
          <w:b/>
          <w:szCs w:val="22"/>
        </w:rPr>
        <w:t>.</w:t>
      </w:r>
    </w:p>
    <w:p w14:paraId="01DEB121" w14:textId="580CCF81" w:rsidR="007A2CDB" w:rsidRDefault="000A6BCA" w:rsidP="005137E3">
      <w:pPr>
        <w:jc w:val="center"/>
        <w:rPr>
          <w:b/>
          <w:bCs/>
          <w:szCs w:val="22"/>
          <w:u w:val="double"/>
        </w:rPr>
      </w:pPr>
      <w:r w:rsidRPr="005137E3">
        <w:rPr>
          <w:b/>
          <w:bCs/>
          <w:szCs w:val="22"/>
          <w:u w:val="double"/>
        </w:rPr>
        <w:t>POZOSTAŁE INFORMACJE DOTYCZĄCE PRZETARGU:</w:t>
      </w:r>
    </w:p>
    <w:p w14:paraId="139B5C8D" w14:textId="77777777" w:rsidR="005137E3" w:rsidRPr="005137E3" w:rsidRDefault="005137E3" w:rsidP="005137E3">
      <w:pPr>
        <w:jc w:val="center"/>
        <w:rPr>
          <w:b/>
          <w:bCs/>
          <w:sz w:val="4"/>
          <w:szCs w:val="4"/>
          <w:u w:val="double"/>
        </w:rPr>
      </w:pPr>
    </w:p>
    <w:p w14:paraId="39BE18A0" w14:textId="73F616A9" w:rsidR="007A2CDB" w:rsidRPr="00CB4EEF" w:rsidRDefault="007A2CDB" w:rsidP="002A31F7">
      <w:pPr>
        <w:pStyle w:val="Akapitzlist"/>
        <w:numPr>
          <w:ilvl w:val="0"/>
          <w:numId w:val="2"/>
        </w:numPr>
        <w:spacing w:after="120"/>
        <w:ind w:left="567" w:hanging="283"/>
        <w:rPr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W rozumieniu ustawy z dnia 24 marca 1920 r. o nabywaniu nieruchomości przez cudzoziemców (Dz. U. z 2017 r., poz. 2278) nabycie nieruchomości przez cudzoziemca wymaga zezwolenia. Zezwolenie jest wydawane, w drodze decyzji administracyjnej, przez ministra właściwego do spraw wewnętrznych, jeżeli sprzeciwu nie wniesie Minister Obrony Narodowej, a w przypadku nieruchomości rolnych, jeżeli sprzeciwu również nie wniesie minister właściwy do spraw rozwoju wsi. W przypadku nie uzyskania zezwolenia przed zawarciem aktu notarialnego, wadium przepada na rzecz Gminy.</w:t>
      </w:r>
    </w:p>
    <w:p w14:paraId="135B1981" w14:textId="2DAB547A" w:rsidR="007A2CDB" w:rsidRPr="00CB4EEF" w:rsidRDefault="007A2CDB" w:rsidP="002A31F7">
      <w:pPr>
        <w:pStyle w:val="Akapitzlist"/>
        <w:numPr>
          <w:ilvl w:val="0"/>
          <w:numId w:val="2"/>
        </w:numPr>
        <w:spacing w:before="120" w:after="120"/>
        <w:ind w:left="567" w:hanging="283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 xml:space="preserve">Nieruchomość sprzedawana jest na podstawie danych z ewidencji gruntów i wszelkie obmiary oraz ewentualne rozgraniczenie nieruchomości może przeprowadzić nabywca na własny koszt. </w:t>
      </w:r>
      <w:r w:rsidR="00407C79" w:rsidRPr="00CB4EEF">
        <w:rPr>
          <w:b/>
          <w:bCs/>
          <w:color w:val="000000"/>
          <w:szCs w:val="22"/>
          <w:u w:color="000000"/>
        </w:rPr>
        <w:t>Nabywca przejmuje nieruchomość w stanie istniejącym.</w:t>
      </w:r>
    </w:p>
    <w:p w14:paraId="29BC4213" w14:textId="50E903B1" w:rsidR="00E83704" w:rsidRPr="00CB4EEF" w:rsidRDefault="007A2CDB" w:rsidP="002A31F7">
      <w:pPr>
        <w:pStyle w:val="Akapitzlist"/>
        <w:numPr>
          <w:ilvl w:val="0"/>
          <w:numId w:val="2"/>
        </w:numPr>
        <w:tabs>
          <w:tab w:val="left" w:pos="4662"/>
        </w:tabs>
        <w:ind w:left="567" w:hanging="283"/>
        <w:rPr>
          <w:szCs w:val="22"/>
        </w:rPr>
      </w:pPr>
      <w:r w:rsidRPr="00CB4EEF">
        <w:rPr>
          <w:b/>
          <w:bCs/>
          <w:szCs w:val="22"/>
        </w:rPr>
        <w:t>Postąpienia</w:t>
      </w:r>
      <w:r w:rsidR="007E17CB" w:rsidRPr="00CB4EEF">
        <w:rPr>
          <w:b/>
          <w:bCs/>
          <w:szCs w:val="22"/>
        </w:rPr>
        <w:t>:</w:t>
      </w:r>
      <w:r w:rsidR="007E17CB" w:rsidRPr="00CB4EEF">
        <w:rPr>
          <w:szCs w:val="22"/>
        </w:rPr>
        <w:t xml:space="preserve"> </w:t>
      </w:r>
      <w:r w:rsidRPr="00CB4EEF">
        <w:rPr>
          <w:szCs w:val="22"/>
        </w:rPr>
        <w:t xml:space="preserve">O wysokości postąpienia decydują uczestnicy przetargu, z tym że postąpienie nie może wynosić mniej niż 1% ceny wywoławczej, z zaokrągleniem w górę do pełnych dziesiątek złotych. Przetarg jest ważny bez względu na liczbę uczestników przetargu, jeżeli przynajmniej jeden uczestnik zaoferuje jedno postąpienie powyżej ceny wywoławczej. </w:t>
      </w:r>
    </w:p>
    <w:p w14:paraId="09929330" w14:textId="66A2DD40" w:rsidR="00407C79" w:rsidRPr="00CB4EEF" w:rsidRDefault="007A2CDB" w:rsidP="002A31F7">
      <w:pPr>
        <w:pStyle w:val="Akapitzlist"/>
        <w:numPr>
          <w:ilvl w:val="0"/>
          <w:numId w:val="2"/>
        </w:numPr>
        <w:spacing w:before="120" w:after="120"/>
        <w:ind w:left="567" w:hanging="283"/>
        <w:rPr>
          <w:b/>
          <w:color w:val="000000"/>
          <w:szCs w:val="22"/>
          <w:u w:color="000000"/>
        </w:rPr>
      </w:pPr>
      <w:r w:rsidRPr="00CB4EEF">
        <w:rPr>
          <w:b/>
          <w:color w:val="000000"/>
          <w:szCs w:val="22"/>
          <w:u w:color="000000"/>
        </w:rPr>
        <w:t>Należność z tytułu nabycia przedmiotowej nieruchomości płatna jest jednorazowo, jednak nie później niż do dnia zawarcia umowy notarialnej. Za termin wpłaty uznaje się datę wpływu środków pieniężnych na wskazane konto Urzędu Miejskiego w Kcyni.</w:t>
      </w:r>
    </w:p>
    <w:p w14:paraId="3024FE53" w14:textId="24D0E6D3" w:rsidR="00611E61" w:rsidRPr="00CB4EEF" w:rsidRDefault="007A2CDB" w:rsidP="002A31F7">
      <w:pPr>
        <w:pStyle w:val="Akapitzlist"/>
        <w:numPr>
          <w:ilvl w:val="0"/>
          <w:numId w:val="2"/>
        </w:numPr>
        <w:spacing w:before="120" w:after="120"/>
        <w:ind w:left="567" w:hanging="283"/>
        <w:rPr>
          <w:b/>
          <w:bCs/>
          <w:color w:val="000000"/>
          <w:szCs w:val="22"/>
          <w:u w:color="000000"/>
        </w:rPr>
      </w:pPr>
      <w:r w:rsidRPr="00CB4EEF">
        <w:rPr>
          <w:b/>
          <w:bCs/>
          <w:color w:val="000000"/>
          <w:szCs w:val="22"/>
          <w:u w:color="000000"/>
        </w:rPr>
        <w:t>Nabywca ponosi koszty notarialne i sądowe związane z zawarciem umowy notarialnej.</w:t>
      </w:r>
    </w:p>
    <w:p w14:paraId="7D33ED9D" w14:textId="7B332096" w:rsidR="000B13C8" w:rsidRPr="00CB4EEF" w:rsidRDefault="000B13C8" w:rsidP="002A31F7">
      <w:pPr>
        <w:pStyle w:val="Akapitzlist"/>
        <w:numPr>
          <w:ilvl w:val="0"/>
          <w:numId w:val="2"/>
        </w:numPr>
        <w:spacing w:before="120" w:after="120"/>
        <w:ind w:left="567" w:hanging="283"/>
        <w:rPr>
          <w:bCs/>
          <w:color w:val="000000"/>
          <w:szCs w:val="22"/>
          <w:u w:color="000000"/>
        </w:rPr>
      </w:pPr>
      <w:r w:rsidRPr="00CB4EEF">
        <w:rPr>
          <w:color w:val="000000"/>
          <w:szCs w:val="22"/>
          <w:u w:color="000000"/>
        </w:rPr>
        <w:t>Termin zagospodarowania nieruchomości: Po podpisaniu umowy przeniesienia prawa własności przedmiotowej nieruchomości lokalowej.</w:t>
      </w:r>
    </w:p>
    <w:p w14:paraId="7894D9DE" w14:textId="59F8F575" w:rsidR="00407C79" w:rsidRPr="00CB4EEF" w:rsidRDefault="00611E61" w:rsidP="002A31F7">
      <w:pPr>
        <w:pStyle w:val="Akapitzlist"/>
        <w:numPr>
          <w:ilvl w:val="0"/>
          <w:numId w:val="2"/>
        </w:numPr>
        <w:spacing w:before="120" w:after="120"/>
        <w:ind w:left="567" w:hanging="283"/>
        <w:rPr>
          <w:bCs/>
          <w:color w:val="000000"/>
          <w:szCs w:val="22"/>
          <w:u w:color="000000"/>
        </w:rPr>
      </w:pPr>
      <w:r w:rsidRPr="00CB4EEF">
        <w:rPr>
          <w:b/>
          <w:szCs w:val="22"/>
        </w:rPr>
        <w:t xml:space="preserve">Skutki uchylenia się od zawarcia umowy sprzedaży nieruchomości:  </w:t>
      </w:r>
      <w:r w:rsidRPr="00CB4EEF">
        <w:rPr>
          <w:szCs w:val="22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7334161" w14:textId="77777777" w:rsidR="003956B7" w:rsidRPr="00CB4EEF" w:rsidRDefault="003956B7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</w:p>
    <w:p w14:paraId="12256BB0" w14:textId="04D60274" w:rsidR="00D5361F" w:rsidRPr="00CB4EEF" w:rsidRDefault="007E17CB" w:rsidP="007E17CB">
      <w:pPr>
        <w:pStyle w:val="Akapitzlist"/>
        <w:keepNext/>
        <w:tabs>
          <w:tab w:val="left" w:pos="4662"/>
        </w:tabs>
        <w:ind w:hanging="720"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2A31F7">
        <w:rPr>
          <w:b/>
          <w:szCs w:val="22"/>
        </w:rPr>
        <w:t>7</w:t>
      </w:r>
      <w:r w:rsidRPr="00CB4EEF">
        <w:rPr>
          <w:b/>
          <w:szCs w:val="22"/>
        </w:rPr>
        <w:t>.</w:t>
      </w:r>
      <w:bookmarkStart w:id="14" w:name="_Hlk66774348"/>
    </w:p>
    <w:bookmarkEnd w:id="14"/>
    <w:p w14:paraId="5ADCBDBA" w14:textId="5F4E383B" w:rsidR="00BF2A68" w:rsidRDefault="000A6BCA" w:rsidP="005137E3">
      <w:pPr>
        <w:jc w:val="center"/>
        <w:rPr>
          <w:b/>
          <w:bCs/>
          <w:color w:val="000000"/>
          <w:szCs w:val="22"/>
          <w:u w:val="double"/>
        </w:rPr>
      </w:pPr>
      <w:r w:rsidRPr="005137E3">
        <w:rPr>
          <w:b/>
          <w:bCs/>
          <w:color w:val="000000"/>
          <w:szCs w:val="22"/>
          <w:u w:val="double"/>
        </w:rPr>
        <w:t>ZASTRZEŻENIA</w:t>
      </w:r>
    </w:p>
    <w:p w14:paraId="31478C84" w14:textId="77777777" w:rsidR="005137E3" w:rsidRPr="005137E3" w:rsidRDefault="005137E3" w:rsidP="005137E3">
      <w:pPr>
        <w:jc w:val="center"/>
        <w:rPr>
          <w:bCs/>
          <w:color w:val="000000"/>
          <w:sz w:val="4"/>
          <w:szCs w:val="4"/>
          <w:u w:val="double"/>
        </w:rPr>
      </w:pPr>
    </w:p>
    <w:p w14:paraId="61675C57" w14:textId="77777777" w:rsidR="00BF2A68" w:rsidRPr="00CB4EEF" w:rsidRDefault="00BF2A68" w:rsidP="00C722C5">
      <w:pPr>
        <w:ind w:left="0" w:firstLine="0"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>Burmistrz Kcyni zastrzega sobie prawo do odwołania przetargu, o przyczynie jego odwołania poinformuje zainteresowanych zgodnie z obowiązującymi przepisami prawa.</w:t>
      </w:r>
    </w:p>
    <w:bookmarkEnd w:id="5"/>
    <w:p w14:paraId="4C6FE08B" w14:textId="77777777" w:rsidR="002A31F7" w:rsidRDefault="002A31F7" w:rsidP="006A71E2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</w:p>
    <w:p w14:paraId="572FFA20" w14:textId="77777777" w:rsidR="009415DB" w:rsidRDefault="009415DB" w:rsidP="006A71E2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</w:p>
    <w:p w14:paraId="05341DC8" w14:textId="5D45BB51" w:rsidR="006A71E2" w:rsidRPr="00CB4EEF" w:rsidRDefault="006A71E2" w:rsidP="006A71E2">
      <w:pPr>
        <w:keepNext/>
        <w:tabs>
          <w:tab w:val="left" w:pos="4662"/>
        </w:tabs>
        <w:ind w:left="720" w:hanging="720"/>
        <w:contextualSpacing/>
        <w:jc w:val="center"/>
        <w:rPr>
          <w:b/>
          <w:szCs w:val="22"/>
        </w:rPr>
      </w:pPr>
      <w:r w:rsidRPr="00CB4EEF">
        <w:rPr>
          <w:b/>
          <w:szCs w:val="22"/>
        </w:rPr>
        <w:t xml:space="preserve">§ </w:t>
      </w:r>
      <w:r w:rsidR="002A31F7">
        <w:rPr>
          <w:b/>
          <w:szCs w:val="22"/>
        </w:rPr>
        <w:t>8</w:t>
      </w:r>
      <w:r w:rsidRPr="00CB4EEF">
        <w:rPr>
          <w:b/>
          <w:szCs w:val="22"/>
        </w:rPr>
        <w:t>.</w:t>
      </w:r>
    </w:p>
    <w:p w14:paraId="3B673595" w14:textId="77777777" w:rsidR="006A71E2" w:rsidRPr="005130E5" w:rsidRDefault="006A71E2" w:rsidP="006A71E2">
      <w:pPr>
        <w:jc w:val="center"/>
        <w:rPr>
          <w:b/>
          <w:bCs/>
          <w:color w:val="000000"/>
          <w:szCs w:val="22"/>
          <w:u w:val="double"/>
        </w:rPr>
      </w:pPr>
      <w:r w:rsidRPr="005130E5">
        <w:rPr>
          <w:b/>
          <w:bCs/>
          <w:color w:val="000000"/>
          <w:szCs w:val="22"/>
          <w:u w:val="double"/>
        </w:rPr>
        <w:t>INFORMACJA W SPRAWIE OGŁOSZENIA O PRZETARGU</w:t>
      </w:r>
    </w:p>
    <w:p w14:paraId="54E4DD59" w14:textId="77777777" w:rsidR="005130E5" w:rsidRPr="005130E5" w:rsidRDefault="005130E5" w:rsidP="006A71E2">
      <w:pPr>
        <w:jc w:val="center"/>
        <w:rPr>
          <w:b/>
          <w:bCs/>
          <w:color w:val="000000"/>
          <w:sz w:val="4"/>
          <w:szCs w:val="4"/>
        </w:rPr>
      </w:pPr>
    </w:p>
    <w:p w14:paraId="017F6A40" w14:textId="0B35577C" w:rsidR="006A71E2" w:rsidRPr="00CB4EEF" w:rsidRDefault="006A71E2" w:rsidP="002A31F7">
      <w:pPr>
        <w:numPr>
          <w:ilvl w:val="0"/>
          <w:numId w:val="4"/>
        </w:numPr>
        <w:spacing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Ogłoszenie o przetargu wywieszono na tablicy ogłoszeń Urzędu Miejskiego w Kcyni, ponadto informację </w:t>
      </w:r>
      <w:r w:rsidRPr="00CB4EEF">
        <w:rPr>
          <w:bCs/>
          <w:color w:val="000000"/>
          <w:szCs w:val="22"/>
          <w:u w:color="000000"/>
        </w:rPr>
        <w:br/>
        <w:t xml:space="preserve">o wywieszeniu tego ogłoszenia podaje się do publicznej wiadomości w prasie lokalnej, na stronie internetowej Gminy Kcynia, w Biuletynie Informacji Publicznej pod adresem </w:t>
      </w:r>
      <w:hyperlink r:id="rId19" w:history="1">
        <w:r w:rsidR="00CE10F3" w:rsidRPr="00A340F7">
          <w:rPr>
            <w:rStyle w:val="Hipercze"/>
          </w:rPr>
          <w:t>https://mst-kcynia.rbip.mojregion.info/222/62/przetargi.html</w:t>
        </w:r>
      </w:hyperlink>
      <w:r w:rsidR="00CE10F3">
        <w:t xml:space="preserve"> </w:t>
      </w:r>
      <w:r w:rsidRPr="00627F02">
        <w:rPr>
          <w:b/>
          <w:color w:val="000000"/>
          <w:szCs w:val="22"/>
          <w:u w:color="000000"/>
        </w:rPr>
        <w:t xml:space="preserve">w zakładce </w:t>
      </w:r>
      <w:r w:rsidR="00185021" w:rsidRPr="00627F02">
        <w:rPr>
          <w:b/>
          <w:color w:val="000000"/>
          <w:szCs w:val="22"/>
          <w:u w:color="000000"/>
        </w:rPr>
        <w:t>Majątek</w:t>
      </w:r>
      <w:r w:rsidRPr="00627F02">
        <w:rPr>
          <w:b/>
          <w:color w:val="000000"/>
          <w:szCs w:val="22"/>
          <w:u w:color="000000"/>
        </w:rPr>
        <w:t xml:space="preserve"> Gminy – Przetargi</w:t>
      </w:r>
      <w:r w:rsidRPr="00CB4EEF">
        <w:rPr>
          <w:bCs/>
          <w:color w:val="000000"/>
          <w:szCs w:val="22"/>
          <w:u w:color="000000"/>
        </w:rPr>
        <w:t xml:space="preserve"> oraz w sposób zwyczajowo przyjęty na tablicy ogłoszeń sołectwa</w:t>
      </w:r>
      <w:r w:rsidR="0026281D">
        <w:rPr>
          <w:bCs/>
          <w:color w:val="000000"/>
          <w:szCs w:val="22"/>
          <w:u w:color="000000"/>
        </w:rPr>
        <w:t xml:space="preserve"> </w:t>
      </w:r>
      <w:r w:rsidR="002A31F7">
        <w:rPr>
          <w:bCs/>
          <w:color w:val="000000"/>
          <w:szCs w:val="22"/>
          <w:u w:color="000000"/>
        </w:rPr>
        <w:t>Piotrowo</w:t>
      </w:r>
      <w:r w:rsidRPr="00CB4EEF">
        <w:rPr>
          <w:bCs/>
          <w:color w:val="000000"/>
          <w:szCs w:val="22"/>
          <w:u w:color="000000"/>
        </w:rPr>
        <w:t>.</w:t>
      </w:r>
    </w:p>
    <w:p w14:paraId="101BD9EB" w14:textId="77777777" w:rsidR="006A71E2" w:rsidRPr="00CB4EEF" w:rsidRDefault="006A71E2" w:rsidP="002A31F7">
      <w:pPr>
        <w:numPr>
          <w:ilvl w:val="0"/>
          <w:numId w:val="4"/>
        </w:numPr>
        <w:spacing w:before="120" w:after="120"/>
        <w:ind w:left="284" w:hanging="284"/>
        <w:contextualSpacing/>
        <w:rPr>
          <w:bCs/>
          <w:color w:val="000000"/>
          <w:szCs w:val="22"/>
          <w:u w:color="000000"/>
        </w:rPr>
      </w:pPr>
      <w:r w:rsidRPr="00CB4EEF">
        <w:rPr>
          <w:bCs/>
          <w:color w:val="000000"/>
          <w:szCs w:val="22"/>
          <w:u w:color="000000"/>
        </w:rPr>
        <w:t xml:space="preserve">Dodatkowych informacji można uzyskać w Referacie Rolnictwa, Ochrony Środowiska i Gospodarki Nieruchomościami w Urzędzie Miejskim w Kcyni, przy ul. Dworcowej 8, 89-240 Kcynia, e-mail </w:t>
      </w:r>
      <w:hyperlink r:id="rId20" w:history="1">
        <w:r w:rsidRPr="00CB4EEF">
          <w:rPr>
            <w:bCs/>
            <w:color w:val="0000FF"/>
            <w:szCs w:val="22"/>
            <w:u w:val="single"/>
          </w:rPr>
          <w:t>aleksandra.jurek@kcynia.pl</w:t>
        </w:r>
      </w:hyperlink>
      <w:r w:rsidRPr="00CB4EEF">
        <w:rPr>
          <w:bCs/>
          <w:color w:val="000000"/>
          <w:szCs w:val="22"/>
          <w:u w:color="000000"/>
        </w:rPr>
        <w:t xml:space="preserve"> lub pod numerem telefonu /52/ 589 37 20 wew. 302.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3"/>
        <w:gridCol w:w="4873"/>
      </w:tblGrid>
      <w:tr w:rsidR="006A71E2" w:rsidRPr="00CB4EEF" w14:paraId="6B7D5F44" w14:textId="77777777" w:rsidTr="00CB0D62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83B67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  <w:p w14:paraId="32FC752C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0" w:firstLine="0"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27EB12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0D84297F" w14:textId="77777777" w:rsidR="00242713" w:rsidRDefault="00242713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</w:p>
          <w:p w14:paraId="0871D7B7" w14:textId="2E1C44B2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/>
                <w:bCs/>
                <w:color w:val="000000"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PEŁNIĄCY FUNCKJĘ</w:t>
            </w:r>
          </w:p>
          <w:p w14:paraId="126D2BDC" w14:textId="0EADF855" w:rsidR="006A71E2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  <w:r w:rsidRPr="00CB4EEF">
              <w:rPr>
                <w:b/>
                <w:bCs/>
                <w:color w:val="000000"/>
                <w:szCs w:val="22"/>
              </w:rPr>
              <w:t>BURMISTRZA KCYNI</w:t>
            </w:r>
            <w:r w:rsidRPr="00CB4EEF">
              <w:rPr>
                <w:color w:val="000000"/>
                <w:szCs w:val="22"/>
              </w:rPr>
              <w:br/>
            </w:r>
            <w:r w:rsidRPr="00CB4EEF">
              <w:rPr>
                <w:bCs/>
                <w:szCs w:val="22"/>
              </w:rPr>
              <w:t xml:space="preserve">/-/ </w:t>
            </w:r>
            <w:r w:rsidR="00EE1E7B">
              <w:rPr>
                <w:bCs/>
                <w:szCs w:val="22"/>
              </w:rPr>
              <w:t>Rafał Heftowicz</w:t>
            </w:r>
          </w:p>
          <w:p w14:paraId="74A6D3FA" w14:textId="77777777" w:rsidR="00242713" w:rsidRPr="00CB4EEF" w:rsidRDefault="00242713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bCs/>
                <w:szCs w:val="22"/>
              </w:rPr>
            </w:pPr>
          </w:p>
          <w:p w14:paraId="013864BD" w14:textId="77777777" w:rsidR="006A71E2" w:rsidRPr="00CB4EEF" w:rsidRDefault="006A71E2" w:rsidP="006A71E2">
            <w:pPr>
              <w:keepNext/>
              <w:keepLines/>
              <w:tabs>
                <w:tab w:val="left" w:pos="4662"/>
              </w:tabs>
              <w:ind w:left="1134" w:right="1134" w:firstLine="0"/>
              <w:jc w:val="center"/>
              <w:rPr>
                <w:color w:val="000000"/>
                <w:szCs w:val="22"/>
              </w:rPr>
            </w:pPr>
          </w:p>
        </w:tc>
      </w:tr>
    </w:tbl>
    <w:p w14:paraId="37C08A5E" w14:textId="22CBB240" w:rsidR="006A71E2" w:rsidRPr="00242713" w:rsidRDefault="006A71E2" w:rsidP="006A71E2">
      <w:pPr>
        <w:autoSpaceDE w:val="0"/>
        <w:autoSpaceDN w:val="0"/>
        <w:adjustRightInd w:val="0"/>
        <w:ind w:left="0" w:firstLine="0"/>
        <w:rPr>
          <w:rFonts w:eastAsiaTheme="minorHAnsi"/>
          <w:color w:val="000000"/>
          <w:sz w:val="20"/>
          <w:szCs w:val="20"/>
          <w:lang w:eastAsia="en-US"/>
        </w:rPr>
      </w:pP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1</w:t>
      </w:r>
      <w:r w:rsidR="002A31F7">
        <w:rPr>
          <w:rFonts w:eastAsiaTheme="minorHAnsi"/>
          <w:color w:val="000000"/>
          <w:sz w:val="20"/>
          <w:szCs w:val="20"/>
          <w:lang w:eastAsia="en-US"/>
        </w:rPr>
        <w:t>9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.04.2024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do dnia 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2</w:t>
      </w:r>
      <w:r w:rsidR="002A31F7">
        <w:rPr>
          <w:rFonts w:eastAsiaTheme="minorHAnsi"/>
          <w:color w:val="000000"/>
          <w:sz w:val="20"/>
          <w:szCs w:val="20"/>
          <w:lang w:eastAsia="en-US"/>
        </w:rPr>
        <w:t>9</w:t>
      </w:r>
      <w:r w:rsidR="00EE1E7B">
        <w:rPr>
          <w:rFonts w:eastAsiaTheme="minorHAnsi"/>
          <w:color w:val="000000"/>
          <w:sz w:val="20"/>
          <w:szCs w:val="20"/>
          <w:lang w:eastAsia="en-US"/>
        </w:rPr>
        <w:t>.05.2024</w:t>
      </w:r>
      <w:r w:rsidRPr="00242713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E3737E" w:rsidRPr="00CB4EEF" w14:paraId="3F1DD7DD" w14:textId="77777777" w:rsidTr="00F570C6">
        <w:tc>
          <w:tcPr>
            <w:tcW w:w="1980" w:type="dxa"/>
          </w:tcPr>
          <w:p w14:paraId="65705B93" w14:textId="77777777" w:rsidR="00E3737E" w:rsidRPr="00CB4EEF" w:rsidRDefault="00E3737E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</w:p>
          <w:p w14:paraId="3959A50E" w14:textId="2A1C089A" w:rsidR="00E3737E" w:rsidRPr="00CB4EEF" w:rsidRDefault="00E3737E" w:rsidP="006A71E2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CB4EEF">
              <w:rPr>
                <w:rFonts w:eastAsiaTheme="minorHAnsi"/>
                <w:color w:val="000000"/>
                <w:szCs w:val="22"/>
                <w:lang w:eastAsia="en-US"/>
              </w:rPr>
              <w:t>…………………………</w:t>
            </w:r>
          </w:p>
        </w:tc>
      </w:tr>
      <w:tr w:rsidR="00E3737E" w:rsidRPr="00CB4EEF" w14:paraId="4A1CE28F" w14:textId="77777777" w:rsidTr="00F570C6">
        <w:tc>
          <w:tcPr>
            <w:tcW w:w="1980" w:type="dxa"/>
          </w:tcPr>
          <w:p w14:paraId="76EF0197" w14:textId="31C7F5C9" w:rsidR="00E3737E" w:rsidRPr="00CB4EEF" w:rsidRDefault="00E3737E" w:rsidP="00E3737E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Cs w:val="22"/>
                <w:lang w:eastAsia="en-US"/>
              </w:rPr>
            </w:pPr>
            <w:r w:rsidRPr="005137E3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(podpis)</w:t>
            </w:r>
          </w:p>
        </w:tc>
      </w:tr>
      <w:bookmarkEnd w:id="6"/>
    </w:tbl>
    <w:p w14:paraId="4A901A59" w14:textId="0BF940BB" w:rsidR="00B02CAB" w:rsidRPr="00CB4EEF" w:rsidRDefault="00B02CAB" w:rsidP="002A31F7">
      <w:pPr>
        <w:keepNext/>
        <w:tabs>
          <w:tab w:val="left" w:pos="4662"/>
        </w:tabs>
        <w:ind w:left="4535"/>
        <w:jc w:val="right"/>
        <w:rPr>
          <w:szCs w:val="22"/>
        </w:rPr>
      </w:pPr>
    </w:p>
    <w:sectPr w:rsidR="00B02CAB" w:rsidRPr="00CB4EEF" w:rsidSect="007B7C8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endnotePr>
        <w:numFmt w:val="decimal"/>
      </w:endnotePr>
      <w:pgSz w:w="11906" w:h="16838" w:code="9"/>
      <w:pgMar w:top="1440" w:right="1080" w:bottom="1440" w:left="108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6D4E4" w14:textId="77777777" w:rsidR="00205E25" w:rsidRDefault="00205E25" w:rsidP="000428A7">
      <w:r>
        <w:separator/>
      </w:r>
    </w:p>
  </w:endnote>
  <w:endnote w:type="continuationSeparator" w:id="0">
    <w:p w14:paraId="6A36291C" w14:textId="77777777" w:rsidR="00205E25" w:rsidRDefault="00205E25" w:rsidP="000428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93815" w14:textId="77777777" w:rsidR="007B7C81" w:rsidRDefault="007B7C8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723B8E" w14:textId="77777777" w:rsidR="007B7C81" w:rsidRDefault="007B7C8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665FC1" w14:textId="77777777" w:rsidR="007B7C81" w:rsidRDefault="007B7C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0F574D" w14:textId="77777777" w:rsidR="00205E25" w:rsidRDefault="00205E25" w:rsidP="000428A7">
      <w:r>
        <w:separator/>
      </w:r>
    </w:p>
  </w:footnote>
  <w:footnote w:type="continuationSeparator" w:id="0">
    <w:p w14:paraId="6110A90E" w14:textId="77777777" w:rsidR="00205E25" w:rsidRDefault="00205E25" w:rsidP="000428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4F75C" w14:textId="77777777" w:rsidR="007B7C81" w:rsidRDefault="007B7C8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512CD" w14:textId="77777777" w:rsidR="007B7C81" w:rsidRDefault="007B7C81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5AE1A" w14:textId="77777777" w:rsidR="007B7C81" w:rsidRDefault="007B7C8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F6C2A"/>
    <w:multiLevelType w:val="hybridMultilevel"/>
    <w:tmpl w:val="C108C8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2F655A"/>
    <w:multiLevelType w:val="hybridMultilevel"/>
    <w:tmpl w:val="3238DCC8"/>
    <w:lvl w:ilvl="0" w:tplc="0415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D52307"/>
    <w:multiLevelType w:val="hybridMultilevel"/>
    <w:tmpl w:val="EED4F452"/>
    <w:lvl w:ilvl="0" w:tplc="545CA2B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6D2C22"/>
    <w:multiLevelType w:val="hybridMultilevel"/>
    <w:tmpl w:val="5BCACDAE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CC46E6"/>
    <w:multiLevelType w:val="hybridMultilevel"/>
    <w:tmpl w:val="ADA41398"/>
    <w:lvl w:ilvl="0" w:tplc="195063D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34797168">
    <w:abstractNumId w:val="3"/>
  </w:num>
  <w:num w:numId="2" w16cid:durableId="1689139458">
    <w:abstractNumId w:val="1"/>
  </w:num>
  <w:num w:numId="3" w16cid:durableId="819619604">
    <w:abstractNumId w:val="0"/>
  </w:num>
  <w:num w:numId="4" w16cid:durableId="1828594424">
    <w:abstractNumId w:val="4"/>
  </w:num>
  <w:num w:numId="5" w16cid:durableId="1835104053">
    <w:abstractNumId w:val="6"/>
  </w:num>
  <w:num w:numId="6" w16cid:durableId="1789547077">
    <w:abstractNumId w:val="2"/>
  </w:num>
  <w:num w:numId="7" w16cid:durableId="1611470368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DF7"/>
    <w:rsid w:val="000003AF"/>
    <w:rsid w:val="000178E2"/>
    <w:rsid w:val="00020929"/>
    <w:rsid w:val="00023964"/>
    <w:rsid w:val="000428A7"/>
    <w:rsid w:val="000457C5"/>
    <w:rsid w:val="00045D8E"/>
    <w:rsid w:val="00045F81"/>
    <w:rsid w:val="0005036E"/>
    <w:rsid w:val="00055817"/>
    <w:rsid w:val="00065EC9"/>
    <w:rsid w:val="00071323"/>
    <w:rsid w:val="000758D6"/>
    <w:rsid w:val="0008131E"/>
    <w:rsid w:val="000869BD"/>
    <w:rsid w:val="00087140"/>
    <w:rsid w:val="000877E3"/>
    <w:rsid w:val="00091B90"/>
    <w:rsid w:val="00091CBC"/>
    <w:rsid w:val="00096D78"/>
    <w:rsid w:val="000A23DC"/>
    <w:rsid w:val="000A4CC2"/>
    <w:rsid w:val="000A674D"/>
    <w:rsid w:val="000A6BCA"/>
    <w:rsid w:val="000B13C8"/>
    <w:rsid w:val="000C06F4"/>
    <w:rsid w:val="000D1C1F"/>
    <w:rsid w:val="000D28F2"/>
    <w:rsid w:val="000D2C5A"/>
    <w:rsid w:val="000D37D5"/>
    <w:rsid w:val="000D4237"/>
    <w:rsid w:val="000D5429"/>
    <w:rsid w:val="000D67A4"/>
    <w:rsid w:val="000D71E4"/>
    <w:rsid w:val="000E2FB5"/>
    <w:rsid w:val="000E33BD"/>
    <w:rsid w:val="000E783A"/>
    <w:rsid w:val="000F1C9E"/>
    <w:rsid w:val="000F3F1B"/>
    <w:rsid w:val="000F496A"/>
    <w:rsid w:val="00102677"/>
    <w:rsid w:val="00102997"/>
    <w:rsid w:val="001066CC"/>
    <w:rsid w:val="00110935"/>
    <w:rsid w:val="0011174D"/>
    <w:rsid w:val="001166AD"/>
    <w:rsid w:val="001244CE"/>
    <w:rsid w:val="001259B7"/>
    <w:rsid w:val="001279AF"/>
    <w:rsid w:val="00133077"/>
    <w:rsid w:val="00134517"/>
    <w:rsid w:val="00134F89"/>
    <w:rsid w:val="00137506"/>
    <w:rsid w:val="001405CB"/>
    <w:rsid w:val="001409BF"/>
    <w:rsid w:val="0014316E"/>
    <w:rsid w:val="00153029"/>
    <w:rsid w:val="001530AB"/>
    <w:rsid w:val="00156189"/>
    <w:rsid w:val="00160D96"/>
    <w:rsid w:val="00171B3E"/>
    <w:rsid w:val="00171B88"/>
    <w:rsid w:val="00175761"/>
    <w:rsid w:val="00185021"/>
    <w:rsid w:val="0019385D"/>
    <w:rsid w:val="00195123"/>
    <w:rsid w:val="001951AF"/>
    <w:rsid w:val="00195559"/>
    <w:rsid w:val="001C2749"/>
    <w:rsid w:val="001C2BB2"/>
    <w:rsid w:val="001C5B70"/>
    <w:rsid w:val="001D158F"/>
    <w:rsid w:val="001D6CE9"/>
    <w:rsid w:val="001E03E2"/>
    <w:rsid w:val="001F6CA0"/>
    <w:rsid w:val="002001FD"/>
    <w:rsid w:val="00202826"/>
    <w:rsid w:val="00202E85"/>
    <w:rsid w:val="0020325B"/>
    <w:rsid w:val="00203A37"/>
    <w:rsid w:val="00204BD0"/>
    <w:rsid w:val="00205E25"/>
    <w:rsid w:val="00214BCA"/>
    <w:rsid w:val="00227154"/>
    <w:rsid w:val="00227B3D"/>
    <w:rsid w:val="00232429"/>
    <w:rsid w:val="002354AE"/>
    <w:rsid w:val="00240F62"/>
    <w:rsid w:val="002425DB"/>
    <w:rsid w:val="00242713"/>
    <w:rsid w:val="00247575"/>
    <w:rsid w:val="00247595"/>
    <w:rsid w:val="00251C67"/>
    <w:rsid w:val="00260475"/>
    <w:rsid w:val="00260F90"/>
    <w:rsid w:val="0026281D"/>
    <w:rsid w:val="00263481"/>
    <w:rsid w:val="00270D2E"/>
    <w:rsid w:val="00274E12"/>
    <w:rsid w:val="00281301"/>
    <w:rsid w:val="002865E1"/>
    <w:rsid w:val="002979B4"/>
    <w:rsid w:val="002A31F7"/>
    <w:rsid w:val="002B297E"/>
    <w:rsid w:val="002B5269"/>
    <w:rsid w:val="002B5AF0"/>
    <w:rsid w:val="002D1482"/>
    <w:rsid w:val="002D1B3C"/>
    <w:rsid w:val="002D4DA4"/>
    <w:rsid w:val="002D7656"/>
    <w:rsid w:val="002E603A"/>
    <w:rsid w:val="002F3357"/>
    <w:rsid w:val="00301CBA"/>
    <w:rsid w:val="00303061"/>
    <w:rsid w:val="00303B38"/>
    <w:rsid w:val="00311EDA"/>
    <w:rsid w:val="00312A1A"/>
    <w:rsid w:val="00317F17"/>
    <w:rsid w:val="00322A2A"/>
    <w:rsid w:val="00325226"/>
    <w:rsid w:val="00332F59"/>
    <w:rsid w:val="00336F3D"/>
    <w:rsid w:val="00337AB6"/>
    <w:rsid w:val="00340DCC"/>
    <w:rsid w:val="00347D97"/>
    <w:rsid w:val="00354A0D"/>
    <w:rsid w:val="00367B3E"/>
    <w:rsid w:val="00372229"/>
    <w:rsid w:val="00372ED4"/>
    <w:rsid w:val="00373AA0"/>
    <w:rsid w:val="003774DF"/>
    <w:rsid w:val="003806E3"/>
    <w:rsid w:val="00380F76"/>
    <w:rsid w:val="0039235F"/>
    <w:rsid w:val="003956B7"/>
    <w:rsid w:val="003A19AC"/>
    <w:rsid w:val="003A3E56"/>
    <w:rsid w:val="003A5ED2"/>
    <w:rsid w:val="003B42F3"/>
    <w:rsid w:val="003B5267"/>
    <w:rsid w:val="003B54D4"/>
    <w:rsid w:val="003C4A48"/>
    <w:rsid w:val="003C5192"/>
    <w:rsid w:val="003C7B1A"/>
    <w:rsid w:val="00403AA7"/>
    <w:rsid w:val="00407C79"/>
    <w:rsid w:val="00413EC3"/>
    <w:rsid w:val="00413FB7"/>
    <w:rsid w:val="004160E5"/>
    <w:rsid w:val="0043128C"/>
    <w:rsid w:val="00441A78"/>
    <w:rsid w:val="00443D94"/>
    <w:rsid w:val="00444F1E"/>
    <w:rsid w:val="00445EFA"/>
    <w:rsid w:val="00450556"/>
    <w:rsid w:val="00460E28"/>
    <w:rsid w:val="004626FE"/>
    <w:rsid w:val="00473F66"/>
    <w:rsid w:val="00483D99"/>
    <w:rsid w:val="004869F9"/>
    <w:rsid w:val="004A0CE1"/>
    <w:rsid w:val="004A51EC"/>
    <w:rsid w:val="004B2324"/>
    <w:rsid w:val="004D30C6"/>
    <w:rsid w:val="004D681E"/>
    <w:rsid w:val="004E2476"/>
    <w:rsid w:val="004E2F79"/>
    <w:rsid w:val="004E4C79"/>
    <w:rsid w:val="004F40F7"/>
    <w:rsid w:val="00502DA3"/>
    <w:rsid w:val="00502FBC"/>
    <w:rsid w:val="005130E5"/>
    <w:rsid w:val="005137E3"/>
    <w:rsid w:val="00515096"/>
    <w:rsid w:val="005201BD"/>
    <w:rsid w:val="00524EB7"/>
    <w:rsid w:val="00541130"/>
    <w:rsid w:val="00541571"/>
    <w:rsid w:val="005415E8"/>
    <w:rsid w:val="00544A31"/>
    <w:rsid w:val="005454BE"/>
    <w:rsid w:val="0054620A"/>
    <w:rsid w:val="00547E95"/>
    <w:rsid w:val="0055271F"/>
    <w:rsid w:val="00563D8C"/>
    <w:rsid w:val="00567FE7"/>
    <w:rsid w:val="00571700"/>
    <w:rsid w:val="00575E66"/>
    <w:rsid w:val="0057706C"/>
    <w:rsid w:val="00577AAD"/>
    <w:rsid w:val="00580F45"/>
    <w:rsid w:val="00583A3B"/>
    <w:rsid w:val="00585971"/>
    <w:rsid w:val="00595525"/>
    <w:rsid w:val="005A3521"/>
    <w:rsid w:val="005A7C1E"/>
    <w:rsid w:val="005B37A1"/>
    <w:rsid w:val="005B743F"/>
    <w:rsid w:val="005C7CB6"/>
    <w:rsid w:val="005D47CC"/>
    <w:rsid w:val="005D7594"/>
    <w:rsid w:val="005E32D7"/>
    <w:rsid w:val="005F2365"/>
    <w:rsid w:val="0060504F"/>
    <w:rsid w:val="006114C8"/>
    <w:rsid w:val="00611E61"/>
    <w:rsid w:val="00613026"/>
    <w:rsid w:val="006244E5"/>
    <w:rsid w:val="00625AA8"/>
    <w:rsid w:val="00627F02"/>
    <w:rsid w:val="00630E18"/>
    <w:rsid w:val="006315D7"/>
    <w:rsid w:val="0064484E"/>
    <w:rsid w:val="006456FE"/>
    <w:rsid w:val="00650C86"/>
    <w:rsid w:val="0065363A"/>
    <w:rsid w:val="00663146"/>
    <w:rsid w:val="006657FF"/>
    <w:rsid w:val="006678B4"/>
    <w:rsid w:val="00667E20"/>
    <w:rsid w:val="00676AB4"/>
    <w:rsid w:val="00680768"/>
    <w:rsid w:val="00681FFA"/>
    <w:rsid w:val="006911C2"/>
    <w:rsid w:val="00696A83"/>
    <w:rsid w:val="006974F9"/>
    <w:rsid w:val="006A6DCD"/>
    <w:rsid w:val="006A71E2"/>
    <w:rsid w:val="006B1A95"/>
    <w:rsid w:val="006B2790"/>
    <w:rsid w:val="006B3243"/>
    <w:rsid w:val="006B4D56"/>
    <w:rsid w:val="006B762F"/>
    <w:rsid w:val="006C05E2"/>
    <w:rsid w:val="006C1277"/>
    <w:rsid w:val="006C304B"/>
    <w:rsid w:val="006C72F8"/>
    <w:rsid w:val="006C7E5E"/>
    <w:rsid w:val="006D18C7"/>
    <w:rsid w:val="006E2D71"/>
    <w:rsid w:val="006E6193"/>
    <w:rsid w:val="006F6AC9"/>
    <w:rsid w:val="00701C3E"/>
    <w:rsid w:val="00701EEB"/>
    <w:rsid w:val="0071163B"/>
    <w:rsid w:val="00721D55"/>
    <w:rsid w:val="00732226"/>
    <w:rsid w:val="007328C2"/>
    <w:rsid w:val="00737000"/>
    <w:rsid w:val="007471F2"/>
    <w:rsid w:val="00751B5F"/>
    <w:rsid w:val="00751DE2"/>
    <w:rsid w:val="00756A6A"/>
    <w:rsid w:val="0076058F"/>
    <w:rsid w:val="00766441"/>
    <w:rsid w:val="0077009D"/>
    <w:rsid w:val="00774392"/>
    <w:rsid w:val="0078303D"/>
    <w:rsid w:val="00794166"/>
    <w:rsid w:val="007A14E7"/>
    <w:rsid w:val="007A2CDB"/>
    <w:rsid w:val="007A2E29"/>
    <w:rsid w:val="007B1ACE"/>
    <w:rsid w:val="007B493F"/>
    <w:rsid w:val="007B509D"/>
    <w:rsid w:val="007B5A52"/>
    <w:rsid w:val="007B7C81"/>
    <w:rsid w:val="007C33A0"/>
    <w:rsid w:val="007C353F"/>
    <w:rsid w:val="007D5E1F"/>
    <w:rsid w:val="007D7257"/>
    <w:rsid w:val="007E17CB"/>
    <w:rsid w:val="007E2A73"/>
    <w:rsid w:val="007E786D"/>
    <w:rsid w:val="007F0205"/>
    <w:rsid w:val="007F65D2"/>
    <w:rsid w:val="00810631"/>
    <w:rsid w:val="00812F3D"/>
    <w:rsid w:val="008153B8"/>
    <w:rsid w:val="00816582"/>
    <w:rsid w:val="00827DE4"/>
    <w:rsid w:val="0083212B"/>
    <w:rsid w:val="00832D86"/>
    <w:rsid w:val="00834F89"/>
    <w:rsid w:val="008419B8"/>
    <w:rsid w:val="00854066"/>
    <w:rsid w:val="008574E6"/>
    <w:rsid w:val="00860074"/>
    <w:rsid w:val="008615C8"/>
    <w:rsid w:val="0086751B"/>
    <w:rsid w:val="00873E6F"/>
    <w:rsid w:val="00873ECC"/>
    <w:rsid w:val="00875A5D"/>
    <w:rsid w:val="00880BAA"/>
    <w:rsid w:val="00884BBF"/>
    <w:rsid w:val="008928FC"/>
    <w:rsid w:val="00894260"/>
    <w:rsid w:val="00896839"/>
    <w:rsid w:val="008A1276"/>
    <w:rsid w:val="008A3D8C"/>
    <w:rsid w:val="008A58EE"/>
    <w:rsid w:val="008A65E9"/>
    <w:rsid w:val="008B552E"/>
    <w:rsid w:val="008B721A"/>
    <w:rsid w:val="008C2A31"/>
    <w:rsid w:val="008C6055"/>
    <w:rsid w:val="008D70C7"/>
    <w:rsid w:val="008D7648"/>
    <w:rsid w:val="008E6A07"/>
    <w:rsid w:val="008F1D45"/>
    <w:rsid w:val="008F206E"/>
    <w:rsid w:val="00902FC5"/>
    <w:rsid w:val="00904DA9"/>
    <w:rsid w:val="00906EFC"/>
    <w:rsid w:val="0091180C"/>
    <w:rsid w:val="00915FD7"/>
    <w:rsid w:val="00920A8B"/>
    <w:rsid w:val="0092670A"/>
    <w:rsid w:val="00926F3A"/>
    <w:rsid w:val="009415DB"/>
    <w:rsid w:val="00951DC1"/>
    <w:rsid w:val="009559CA"/>
    <w:rsid w:val="009559F2"/>
    <w:rsid w:val="009560F4"/>
    <w:rsid w:val="00967844"/>
    <w:rsid w:val="00970534"/>
    <w:rsid w:val="0097224E"/>
    <w:rsid w:val="009749AC"/>
    <w:rsid w:val="009825B4"/>
    <w:rsid w:val="00984905"/>
    <w:rsid w:val="00986B9D"/>
    <w:rsid w:val="009904AD"/>
    <w:rsid w:val="009927BA"/>
    <w:rsid w:val="00992EAE"/>
    <w:rsid w:val="0099338A"/>
    <w:rsid w:val="0099757F"/>
    <w:rsid w:val="009A3FAA"/>
    <w:rsid w:val="009B2DA7"/>
    <w:rsid w:val="009C2901"/>
    <w:rsid w:val="009C6BF4"/>
    <w:rsid w:val="009D2037"/>
    <w:rsid w:val="009D2A1C"/>
    <w:rsid w:val="009D2F88"/>
    <w:rsid w:val="009D6797"/>
    <w:rsid w:val="009F06F1"/>
    <w:rsid w:val="009F32CF"/>
    <w:rsid w:val="00A07D43"/>
    <w:rsid w:val="00A1343B"/>
    <w:rsid w:val="00A16E8D"/>
    <w:rsid w:val="00A208F7"/>
    <w:rsid w:val="00A217B9"/>
    <w:rsid w:val="00A22CD0"/>
    <w:rsid w:val="00A22DF7"/>
    <w:rsid w:val="00A32362"/>
    <w:rsid w:val="00A33EFD"/>
    <w:rsid w:val="00A66166"/>
    <w:rsid w:val="00A701C8"/>
    <w:rsid w:val="00A719FB"/>
    <w:rsid w:val="00A72448"/>
    <w:rsid w:val="00A802B8"/>
    <w:rsid w:val="00A8354D"/>
    <w:rsid w:val="00A86711"/>
    <w:rsid w:val="00A90724"/>
    <w:rsid w:val="00A94975"/>
    <w:rsid w:val="00A95209"/>
    <w:rsid w:val="00A9736D"/>
    <w:rsid w:val="00AA1319"/>
    <w:rsid w:val="00AA4551"/>
    <w:rsid w:val="00AA581C"/>
    <w:rsid w:val="00AA653F"/>
    <w:rsid w:val="00AB178D"/>
    <w:rsid w:val="00AB2799"/>
    <w:rsid w:val="00AB7BA5"/>
    <w:rsid w:val="00AC1466"/>
    <w:rsid w:val="00AC2BC6"/>
    <w:rsid w:val="00AC79DB"/>
    <w:rsid w:val="00AD2CF3"/>
    <w:rsid w:val="00AE3259"/>
    <w:rsid w:val="00AE7664"/>
    <w:rsid w:val="00AE7982"/>
    <w:rsid w:val="00AF2F5B"/>
    <w:rsid w:val="00AF4A4D"/>
    <w:rsid w:val="00B02CAB"/>
    <w:rsid w:val="00B03B87"/>
    <w:rsid w:val="00B05B61"/>
    <w:rsid w:val="00B12059"/>
    <w:rsid w:val="00B14993"/>
    <w:rsid w:val="00B31A40"/>
    <w:rsid w:val="00B43EE1"/>
    <w:rsid w:val="00B4493B"/>
    <w:rsid w:val="00B478DA"/>
    <w:rsid w:val="00B613F0"/>
    <w:rsid w:val="00B82D49"/>
    <w:rsid w:val="00B845C5"/>
    <w:rsid w:val="00B84E93"/>
    <w:rsid w:val="00B86A5F"/>
    <w:rsid w:val="00B92832"/>
    <w:rsid w:val="00BA1CC6"/>
    <w:rsid w:val="00BA72FA"/>
    <w:rsid w:val="00BB172C"/>
    <w:rsid w:val="00BB17F0"/>
    <w:rsid w:val="00BB26CF"/>
    <w:rsid w:val="00BB40B8"/>
    <w:rsid w:val="00BB4180"/>
    <w:rsid w:val="00BB49C4"/>
    <w:rsid w:val="00BD19C5"/>
    <w:rsid w:val="00BE7DC5"/>
    <w:rsid w:val="00BF0CF3"/>
    <w:rsid w:val="00BF2A68"/>
    <w:rsid w:val="00BF4A39"/>
    <w:rsid w:val="00C064DC"/>
    <w:rsid w:val="00C07C12"/>
    <w:rsid w:val="00C16195"/>
    <w:rsid w:val="00C17100"/>
    <w:rsid w:val="00C23871"/>
    <w:rsid w:val="00C2721B"/>
    <w:rsid w:val="00C27391"/>
    <w:rsid w:val="00C35E0D"/>
    <w:rsid w:val="00C40F38"/>
    <w:rsid w:val="00C42795"/>
    <w:rsid w:val="00C528D7"/>
    <w:rsid w:val="00C62204"/>
    <w:rsid w:val="00C722C5"/>
    <w:rsid w:val="00C82E0C"/>
    <w:rsid w:val="00C91AFA"/>
    <w:rsid w:val="00C951A5"/>
    <w:rsid w:val="00CA0723"/>
    <w:rsid w:val="00CA19B4"/>
    <w:rsid w:val="00CA4612"/>
    <w:rsid w:val="00CA71FC"/>
    <w:rsid w:val="00CB09D4"/>
    <w:rsid w:val="00CB134C"/>
    <w:rsid w:val="00CB4EEF"/>
    <w:rsid w:val="00CB71BF"/>
    <w:rsid w:val="00CC2C57"/>
    <w:rsid w:val="00CC4249"/>
    <w:rsid w:val="00CC48FC"/>
    <w:rsid w:val="00CC4C72"/>
    <w:rsid w:val="00CD431E"/>
    <w:rsid w:val="00CE0206"/>
    <w:rsid w:val="00CE10F3"/>
    <w:rsid w:val="00CE3227"/>
    <w:rsid w:val="00CE6D10"/>
    <w:rsid w:val="00CE7FA7"/>
    <w:rsid w:val="00D01A18"/>
    <w:rsid w:val="00D0386E"/>
    <w:rsid w:val="00D154C2"/>
    <w:rsid w:val="00D165F8"/>
    <w:rsid w:val="00D33F3F"/>
    <w:rsid w:val="00D362BC"/>
    <w:rsid w:val="00D40102"/>
    <w:rsid w:val="00D41EFD"/>
    <w:rsid w:val="00D5361F"/>
    <w:rsid w:val="00D70ED7"/>
    <w:rsid w:val="00D7169F"/>
    <w:rsid w:val="00D71D3D"/>
    <w:rsid w:val="00D72B8C"/>
    <w:rsid w:val="00D73E4F"/>
    <w:rsid w:val="00D8117F"/>
    <w:rsid w:val="00D91813"/>
    <w:rsid w:val="00D93180"/>
    <w:rsid w:val="00DA050F"/>
    <w:rsid w:val="00DA1970"/>
    <w:rsid w:val="00DA3B29"/>
    <w:rsid w:val="00DB26FC"/>
    <w:rsid w:val="00DB48D6"/>
    <w:rsid w:val="00DB79AE"/>
    <w:rsid w:val="00DC4F13"/>
    <w:rsid w:val="00DC76B6"/>
    <w:rsid w:val="00DD2E92"/>
    <w:rsid w:val="00DD6FE9"/>
    <w:rsid w:val="00DD74E3"/>
    <w:rsid w:val="00DE18DF"/>
    <w:rsid w:val="00DE5478"/>
    <w:rsid w:val="00E010F7"/>
    <w:rsid w:val="00E05D89"/>
    <w:rsid w:val="00E06C18"/>
    <w:rsid w:val="00E154E9"/>
    <w:rsid w:val="00E15EBF"/>
    <w:rsid w:val="00E20CA0"/>
    <w:rsid w:val="00E21C1F"/>
    <w:rsid w:val="00E25D7C"/>
    <w:rsid w:val="00E30CB3"/>
    <w:rsid w:val="00E31B92"/>
    <w:rsid w:val="00E34C88"/>
    <w:rsid w:val="00E37156"/>
    <w:rsid w:val="00E3737E"/>
    <w:rsid w:val="00E40E7A"/>
    <w:rsid w:val="00E54791"/>
    <w:rsid w:val="00E5516A"/>
    <w:rsid w:val="00E60111"/>
    <w:rsid w:val="00E668D3"/>
    <w:rsid w:val="00E671DC"/>
    <w:rsid w:val="00E67FBC"/>
    <w:rsid w:val="00E73723"/>
    <w:rsid w:val="00E80EC7"/>
    <w:rsid w:val="00E8157D"/>
    <w:rsid w:val="00E83704"/>
    <w:rsid w:val="00E83FCB"/>
    <w:rsid w:val="00E8531E"/>
    <w:rsid w:val="00E85D22"/>
    <w:rsid w:val="00E869B6"/>
    <w:rsid w:val="00EA11F3"/>
    <w:rsid w:val="00EA3FAE"/>
    <w:rsid w:val="00EA4885"/>
    <w:rsid w:val="00EA7087"/>
    <w:rsid w:val="00EB20E0"/>
    <w:rsid w:val="00EB26EB"/>
    <w:rsid w:val="00EB2D6B"/>
    <w:rsid w:val="00EB49AF"/>
    <w:rsid w:val="00EB4E02"/>
    <w:rsid w:val="00EB5F69"/>
    <w:rsid w:val="00EC5F86"/>
    <w:rsid w:val="00ED0EB5"/>
    <w:rsid w:val="00ED24CE"/>
    <w:rsid w:val="00ED2F53"/>
    <w:rsid w:val="00ED4942"/>
    <w:rsid w:val="00ED50C1"/>
    <w:rsid w:val="00EE1E7B"/>
    <w:rsid w:val="00EE236A"/>
    <w:rsid w:val="00EF35BE"/>
    <w:rsid w:val="00EF3EC7"/>
    <w:rsid w:val="00EF75B9"/>
    <w:rsid w:val="00EF7A31"/>
    <w:rsid w:val="00F0140E"/>
    <w:rsid w:val="00F040C6"/>
    <w:rsid w:val="00F0476E"/>
    <w:rsid w:val="00F12EF7"/>
    <w:rsid w:val="00F16D44"/>
    <w:rsid w:val="00F25629"/>
    <w:rsid w:val="00F3202B"/>
    <w:rsid w:val="00F37389"/>
    <w:rsid w:val="00F40173"/>
    <w:rsid w:val="00F4792E"/>
    <w:rsid w:val="00F560D8"/>
    <w:rsid w:val="00F56A2A"/>
    <w:rsid w:val="00F570C6"/>
    <w:rsid w:val="00F60D82"/>
    <w:rsid w:val="00F62632"/>
    <w:rsid w:val="00F6303C"/>
    <w:rsid w:val="00F70DF6"/>
    <w:rsid w:val="00F75278"/>
    <w:rsid w:val="00F80F0F"/>
    <w:rsid w:val="00F8702E"/>
    <w:rsid w:val="00F92856"/>
    <w:rsid w:val="00FA6909"/>
    <w:rsid w:val="00FA7A98"/>
    <w:rsid w:val="00FB7C6A"/>
    <w:rsid w:val="00FC37B7"/>
    <w:rsid w:val="00FD215D"/>
    <w:rsid w:val="00FD2C47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D8E65A0"/>
  <w15:chartTrackingRefBased/>
  <w15:docId w15:val="{09344A48-E598-4DEB-9115-1B1D6160B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ind w:left="284" w:hanging="284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22DF7"/>
    <w:rPr>
      <w:rFonts w:eastAsia="Times New Roman" w:cs="Times New Roman"/>
      <w:sz w:val="22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701C8"/>
    <w:pPr>
      <w:ind w:left="720"/>
      <w:contextualSpacing/>
    </w:pPr>
  </w:style>
  <w:style w:type="character" w:styleId="Hipercze">
    <w:name w:val="Hyperlink"/>
    <w:basedOn w:val="Domylnaczcionkaakapitu"/>
    <w:rsid w:val="0019385D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D7169F"/>
    <w:rPr>
      <w:b/>
      <w:bCs/>
      <w:smallCaps/>
      <w:color w:val="5B9BD5" w:themeColor="accent1"/>
      <w:spacing w:val="5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613F0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3E4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3E4F"/>
    <w:rPr>
      <w:rFonts w:ascii="Segoe UI" w:eastAsia="Times New Roman" w:hAnsi="Segoe UI" w:cs="Segoe UI"/>
      <w:sz w:val="18"/>
      <w:szCs w:val="18"/>
      <w:lang w:eastAsia="pl-PL"/>
    </w:rPr>
  </w:style>
  <w:style w:type="table" w:styleId="Tabela-Siatka">
    <w:name w:val="Table Grid"/>
    <w:basedOn w:val="Standardowy"/>
    <w:rsid w:val="000428A7"/>
    <w:rPr>
      <w:rFonts w:eastAsia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0428A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0428A7"/>
    <w:rPr>
      <w:rFonts w:eastAsia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semiHidden/>
    <w:unhideWhenUsed/>
    <w:rsid w:val="000428A7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07C79"/>
    <w:rPr>
      <w:color w:val="605E5C"/>
      <w:shd w:val="clear" w:color="auto" w:fill="E1DFDD"/>
    </w:rPr>
  </w:style>
  <w:style w:type="paragraph" w:customStyle="1" w:styleId="Default">
    <w:name w:val="Default"/>
    <w:rsid w:val="00B478DA"/>
    <w:pPr>
      <w:autoSpaceDE w:val="0"/>
      <w:autoSpaceDN w:val="0"/>
      <w:adjustRightInd w:val="0"/>
    </w:pPr>
    <w:rPr>
      <w:rFonts w:cs="Times New Roman"/>
      <w:color w:val="000000"/>
      <w:szCs w:val="24"/>
    </w:rPr>
  </w:style>
  <w:style w:type="character" w:styleId="Uwydatnienie">
    <w:name w:val="Emphasis"/>
    <w:rsid w:val="00F12EF7"/>
    <w:rPr>
      <w:i/>
      <w:iCs/>
    </w:rPr>
  </w:style>
  <w:style w:type="paragraph" w:styleId="NormalnyWeb">
    <w:name w:val="Normal (Web)"/>
    <w:basedOn w:val="Normalny"/>
    <w:rsid w:val="00F12EF7"/>
    <w:pPr>
      <w:suppressAutoHyphens/>
      <w:autoSpaceDN w:val="0"/>
      <w:spacing w:before="100" w:after="100"/>
      <w:jc w:val="left"/>
      <w:textAlignment w:val="baseline"/>
    </w:pPr>
    <w:rPr>
      <w:rFonts w:eastAsia="MS Mincho"/>
      <w:sz w:val="24"/>
    </w:rPr>
  </w:style>
  <w:style w:type="paragraph" w:styleId="Nagwek">
    <w:name w:val="header"/>
    <w:basedOn w:val="Normalny"/>
    <w:link w:val="Nagwek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A973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9736D"/>
    <w:rPr>
      <w:rFonts w:eastAsia="Times New Roman" w:cs="Times New Roman"/>
      <w:sz w:val="22"/>
      <w:szCs w:val="24"/>
      <w:lang w:eastAsia="pl-PL"/>
    </w:rPr>
  </w:style>
  <w:style w:type="character" w:styleId="Tytuksiki">
    <w:name w:val="Book Title"/>
    <w:basedOn w:val="Domylnaczcionkaakapitu"/>
    <w:uiPriority w:val="33"/>
    <w:qFormat/>
    <w:rsid w:val="00134F89"/>
    <w:rPr>
      <w:b/>
      <w:bCs/>
      <w:i/>
      <w:iCs/>
      <w:spacing w:val="5"/>
    </w:rPr>
  </w:style>
  <w:style w:type="paragraph" w:customStyle="1" w:styleId="Zawartotabeli">
    <w:name w:val="Zawartość tabeli"/>
    <w:basedOn w:val="Normalny"/>
    <w:rsid w:val="00737000"/>
    <w:pPr>
      <w:widowControl w:val="0"/>
      <w:suppressLineNumbers/>
      <w:suppressAutoHyphens/>
      <w:jc w:val="left"/>
    </w:pPr>
    <w:rPr>
      <w:rFonts w:eastAsia="Lucida Sans Unicode" w:cs="Mangal"/>
      <w:kern w:val="1"/>
      <w:sz w:val="24"/>
      <w:lang w:eastAsia="hi-IN" w:bidi="hi-IN"/>
    </w:rPr>
  </w:style>
  <w:style w:type="character" w:styleId="UyteHipercze">
    <w:name w:val="FollowedHyperlink"/>
    <w:basedOn w:val="Domylnaczcionkaakapitu"/>
    <w:uiPriority w:val="99"/>
    <w:semiHidden/>
    <w:unhideWhenUsed/>
    <w:rsid w:val="00CE10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mailto:aleksandra.jurek@kcynia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mst-kcynia.rbip.mojregion.info/222/62/przetargi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CE765-5E20-4946-BC81-6DAF2C478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6</Pages>
  <Words>1802</Words>
  <Characters>10813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Jurek</dc:creator>
  <cp:keywords/>
  <dc:description/>
  <cp:lastModifiedBy>Aleksandra Jurek</cp:lastModifiedBy>
  <cp:revision>5</cp:revision>
  <cp:lastPrinted>2024-04-18T11:40:00Z</cp:lastPrinted>
  <dcterms:created xsi:type="dcterms:W3CDTF">2024-04-18T11:13:00Z</dcterms:created>
  <dcterms:modified xsi:type="dcterms:W3CDTF">2024-04-18T12:07:00Z</dcterms:modified>
</cp:coreProperties>
</file>