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E6A50" w14:textId="77777777" w:rsidR="009F0E91" w:rsidRPr="00EF0D7B" w:rsidRDefault="00B44722" w:rsidP="00E10772">
      <w:pPr>
        <w:tabs>
          <w:tab w:val="left" w:pos="2052"/>
        </w:tabs>
        <w:jc w:val="both"/>
        <w:rPr>
          <w:color w:val="595959" w:themeColor="text1" w:themeTint="A6"/>
          <w:sz w:val="22"/>
        </w:rPr>
      </w:pPr>
      <w:r w:rsidRPr="00EF0D7B">
        <w:rPr>
          <w:color w:val="595959" w:themeColor="text1" w:themeTint="A6"/>
          <w:sz w:val="22"/>
        </w:rPr>
        <w:t xml:space="preserve">    </w:t>
      </w:r>
      <w:r w:rsidR="00567F6A" w:rsidRPr="00EF0D7B">
        <w:rPr>
          <w:color w:val="595959" w:themeColor="text1" w:themeTint="A6"/>
          <w:sz w:val="22"/>
        </w:rPr>
        <w:t xml:space="preserve">     </w:t>
      </w:r>
      <w:r w:rsidR="00703A78" w:rsidRPr="00EF0D7B">
        <w:rPr>
          <w:color w:val="595959" w:themeColor="text1" w:themeTint="A6"/>
          <w:sz w:val="22"/>
        </w:rPr>
        <w:t xml:space="preserve">  </w:t>
      </w:r>
      <w:r w:rsidRPr="00EF0D7B">
        <w:rPr>
          <w:color w:val="595959" w:themeColor="text1" w:themeTint="A6"/>
          <w:sz w:val="22"/>
        </w:rPr>
        <w:t>KARTA</w:t>
      </w:r>
      <w:r w:rsidR="00650FDE" w:rsidRPr="00EF0D7B">
        <w:rPr>
          <w:color w:val="595959" w:themeColor="text1" w:themeTint="A6"/>
          <w:sz w:val="22"/>
        </w:rPr>
        <w:t xml:space="preserve"> INFORMACYJNA O PRAWACH OSOBY, KTÓREJ DANE DOTYCZĄ</w:t>
      </w:r>
    </w:p>
    <w:p w14:paraId="4AB1700E" w14:textId="77777777" w:rsidR="00BD2396" w:rsidRPr="00EF0D7B" w:rsidRDefault="00BD2396" w:rsidP="009F0E91">
      <w:pPr>
        <w:tabs>
          <w:tab w:val="left" w:pos="2052"/>
        </w:tabs>
        <w:jc w:val="center"/>
        <w:rPr>
          <w:color w:val="595959" w:themeColor="text1" w:themeTint="A6"/>
          <w:sz w:val="22"/>
        </w:rPr>
      </w:pPr>
    </w:p>
    <w:p w14:paraId="14249FA2" w14:textId="77777777" w:rsidR="00BD2396" w:rsidRPr="00EF0D7B" w:rsidRDefault="00BD2396" w:rsidP="009F0E91">
      <w:pPr>
        <w:tabs>
          <w:tab w:val="left" w:pos="2052"/>
        </w:tabs>
        <w:jc w:val="center"/>
        <w:rPr>
          <w:color w:val="595959" w:themeColor="text1" w:themeTint="A6"/>
          <w:sz w:val="18"/>
          <w:szCs w:val="18"/>
        </w:rPr>
      </w:pPr>
      <w:r w:rsidRPr="00EF0D7B">
        <w:rPr>
          <w:color w:val="595959" w:themeColor="text1" w:themeTint="A6"/>
          <w:sz w:val="18"/>
          <w:szCs w:val="18"/>
        </w:rPr>
        <w:t>(W PRZYPADKU ZBIERANIA DANYCH OD OSOBY, KTÓREJ DANE DOTYCZĄ)</w:t>
      </w:r>
    </w:p>
    <w:p w14:paraId="5C0CB575" w14:textId="77777777" w:rsidR="009F0E91" w:rsidRPr="00EF0D7B" w:rsidRDefault="009F0E91" w:rsidP="009F0E91">
      <w:pPr>
        <w:tabs>
          <w:tab w:val="left" w:pos="2052"/>
        </w:tabs>
        <w:jc w:val="center"/>
        <w:rPr>
          <w:b/>
          <w:color w:val="595959" w:themeColor="text1" w:themeTint="A6"/>
          <w:sz w:val="20"/>
        </w:rPr>
      </w:pPr>
    </w:p>
    <w:p w14:paraId="6E9A3EC4" w14:textId="77777777" w:rsidR="009F0E91" w:rsidRPr="00EF0D7B" w:rsidRDefault="009F0E91" w:rsidP="009F0E91">
      <w:pPr>
        <w:tabs>
          <w:tab w:val="left" w:pos="2052"/>
        </w:tabs>
        <w:jc w:val="both"/>
        <w:rPr>
          <w:b/>
          <w:color w:val="595959" w:themeColor="text1" w:themeTint="A6"/>
          <w:sz w:val="20"/>
        </w:rPr>
      </w:pPr>
    </w:p>
    <w:tbl>
      <w:tblPr>
        <w:tblStyle w:val="Tabela-Siatka"/>
        <w:tblW w:w="0" w:type="auto"/>
        <w:tblInd w:w="108" w:type="dxa"/>
        <w:tblLook w:val="04A0" w:firstRow="1" w:lastRow="0" w:firstColumn="1" w:lastColumn="0" w:noHBand="0" w:noVBand="1"/>
      </w:tblPr>
      <w:tblGrid>
        <w:gridCol w:w="2012"/>
        <w:gridCol w:w="2157"/>
        <w:gridCol w:w="2108"/>
        <w:gridCol w:w="2108"/>
      </w:tblGrid>
      <w:tr w:rsidR="00EF0D7B" w:rsidRPr="00EF0D7B" w14:paraId="7911922D" w14:textId="77777777" w:rsidTr="00825F01">
        <w:tc>
          <w:tcPr>
            <w:tcW w:w="2052" w:type="dxa"/>
          </w:tcPr>
          <w:p w14:paraId="2E66C94F" w14:textId="77777777" w:rsidR="000A7D7D" w:rsidRPr="00EF0D7B" w:rsidRDefault="000A7D7D" w:rsidP="000A7D7D">
            <w:pPr>
              <w:tabs>
                <w:tab w:val="left" w:pos="2052"/>
              </w:tabs>
              <w:jc w:val="center"/>
              <w:rPr>
                <w:color w:val="595959" w:themeColor="text1" w:themeTint="A6"/>
                <w:sz w:val="20"/>
              </w:rPr>
            </w:pPr>
          </w:p>
          <w:p w14:paraId="3845A8F3" w14:textId="77777777" w:rsidR="00162062" w:rsidRPr="00EF0D7B" w:rsidRDefault="00162062" w:rsidP="000A7D7D">
            <w:pPr>
              <w:tabs>
                <w:tab w:val="left" w:pos="2052"/>
              </w:tabs>
              <w:jc w:val="center"/>
              <w:rPr>
                <w:color w:val="595959" w:themeColor="text1" w:themeTint="A6"/>
                <w:sz w:val="20"/>
              </w:rPr>
            </w:pPr>
            <w:r w:rsidRPr="00EF0D7B">
              <w:rPr>
                <w:color w:val="595959" w:themeColor="text1" w:themeTint="A6"/>
                <w:sz w:val="20"/>
              </w:rPr>
              <w:t>Komórka organizacyjna</w:t>
            </w:r>
          </w:p>
        </w:tc>
        <w:tc>
          <w:tcPr>
            <w:tcW w:w="2161" w:type="dxa"/>
          </w:tcPr>
          <w:p w14:paraId="636F5688" w14:textId="77777777" w:rsidR="000A7D7D" w:rsidRPr="00EF0D7B" w:rsidRDefault="000A7D7D" w:rsidP="000A7D7D">
            <w:pPr>
              <w:tabs>
                <w:tab w:val="left" w:pos="2052"/>
              </w:tabs>
              <w:jc w:val="center"/>
              <w:rPr>
                <w:color w:val="595959" w:themeColor="text1" w:themeTint="A6"/>
                <w:sz w:val="20"/>
              </w:rPr>
            </w:pPr>
          </w:p>
          <w:p w14:paraId="41577A98" w14:textId="77777777" w:rsidR="007D7687" w:rsidRPr="00EF0D7B" w:rsidRDefault="00162062" w:rsidP="000A7D7D">
            <w:pPr>
              <w:tabs>
                <w:tab w:val="left" w:pos="2052"/>
              </w:tabs>
              <w:jc w:val="center"/>
              <w:rPr>
                <w:color w:val="595959" w:themeColor="text1" w:themeTint="A6"/>
                <w:sz w:val="20"/>
              </w:rPr>
            </w:pPr>
            <w:r w:rsidRPr="00EF0D7B">
              <w:rPr>
                <w:color w:val="595959" w:themeColor="text1" w:themeTint="A6"/>
                <w:sz w:val="20"/>
              </w:rPr>
              <w:t>Rodzaj sprawy</w:t>
            </w:r>
            <w:r w:rsidR="007D7687" w:rsidRPr="00EF0D7B">
              <w:rPr>
                <w:color w:val="595959" w:themeColor="text1" w:themeTint="A6"/>
                <w:sz w:val="20"/>
              </w:rPr>
              <w:t>/</w:t>
            </w:r>
          </w:p>
          <w:p w14:paraId="5406F53B" w14:textId="77777777" w:rsidR="00162062" w:rsidRPr="00EF0D7B" w:rsidRDefault="007D7687" w:rsidP="000A7D7D">
            <w:pPr>
              <w:tabs>
                <w:tab w:val="left" w:pos="2052"/>
              </w:tabs>
              <w:jc w:val="center"/>
              <w:rPr>
                <w:color w:val="595959" w:themeColor="text1" w:themeTint="A6"/>
                <w:sz w:val="20"/>
              </w:rPr>
            </w:pPr>
            <w:r w:rsidRPr="00EF0D7B">
              <w:rPr>
                <w:color w:val="595959" w:themeColor="text1" w:themeTint="A6"/>
                <w:sz w:val="20"/>
              </w:rPr>
              <w:t>Nr sprawy</w:t>
            </w:r>
          </w:p>
        </w:tc>
        <w:tc>
          <w:tcPr>
            <w:tcW w:w="2161" w:type="dxa"/>
          </w:tcPr>
          <w:p w14:paraId="29FAB45F" w14:textId="77777777" w:rsidR="00203EE2" w:rsidRPr="00EF0D7B" w:rsidRDefault="00203EE2" w:rsidP="000A7D7D">
            <w:pPr>
              <w:tabs>
                <w:tab w:val="left" w:pos="2052"/>
              </w:tabs>
              <w:jc w:val="center"/>
              <w:rPr>
                <w:color w:val="595959" w:themeColor="text1" w:themeTint="A6"/>
                <w:sz w:val="20"/>
              </w:rPr>
            </w:pPr>
          </w:p>
          <w:p w14:paraId="11E6757C" w14:textId="77777777" w:rsidR="00162062" w:rsidRPr="00EF0D7B" w:rsidRDefault="00162062" w:rsidP="000A7D7D">
            <w:pPr>
              <w:tabs>
                <w:tab w:val="left" w:pos="2052"/>
              </w:tabs>
              <w:jc w:val="center"/>
              <w:rPr>
                <w:color w:val="595959" w:themeColor="text1" w:themeTint="A6"/>
                <w:sz w:val="20"/>
              </w:rPr>
            </w:pPr>
            <w:r w:rsidRPr="00EF0D7B">
              <w:rPr>
                <w:color w:val="595959" w:themeColor="text1" w:themeTint="A6"/>
                <w:sz w:val="20"/>
              </w:rPr>
              <w:t>Imię i nazwisko osoby prowadzącej sprawę</w:t>
            </w:r>
          </w:p>
        </w:tc>
        <w:tc>
          <w:tcPr>
            <w:tcW w:w="2161" w:type="dxa"/>
          </w:tcPr>
          <w:p w14:paraId="5135C8C6" w14:textId="77777777" w:rsidR="00AF3665" w:rsidRPr="00EF0D7B" w:rsidRDefault="00AF3665" w:rsidP="000A7D7D">
            <w:pPr>
              <w:tabs>
                <w:tab w:val="left" w:pos="2052"/>
              </w:tabs>
              <w:jc w:val="center"/>
              <w:rPr>
                <w:color w:val="595959" w:themeColor="text1" w:themeTint="A6"/>
                <w:sz w:val="20"/>
              </w:rPr>
            </w:pPr>
          </w:p>
          <w:p w14:paraId="17642CA6" w14:textId="77777777" w:rsidR="00162062" w:rsidRPr="00EF0D7B" w:rsidRDefault="00162062" w:rsidP="000A7D7D">
            <w:pPr>
              <w:tabs>
                <w:tab w:val="left" w:pos="2052"/>
              </w:tabs>
              <w:jc w:val="center"/>
              <w:rPr>
                <w:color w:val="595959" w:themeColor="text1" w:themeTint="A6"/>
                <w:sz w:val="20"/>
              </w:rPr>
            </w:pPr>
            <w:r w:rsidRPr="00EF0D7B">
              <w:rPr>
                <w:color w:val="595959" w:themeColor="text1" w:themeTint="A6"/>
                <w:sz w:val="20"/>
              </w:rPr>
              <w:t xml:space="preserve">Kontakt bezpośredni  do </w:t>
            </w:r>
            <w:r w:rsidR="000A7D7D" w:rsidRPr="00EF0D7B">
              <w:rPr>
                <w:color w:val="595959" w:themeColor="text1" w:themeTint="A6"/>
                <w:sz w:val="20"/>
              </w:rPr>
              <w:t>osoby</w:t>
            </w:r>
            <w:r w:rsidRPr="00EF0D7B">
              <w:rPr>
                <w:color w:val="595959" w:themeColor="text1" w:themeTint="A6"/>
                <w:sz w:val="20"/>
              </w:rPr>
              <w:t xml:space="preserve"> prowadzącej sprawę</w:t>
            </w:r>
          </w:p>
        </w:tc>
      </w:tr>
      <w:tr w:rsidR="00162062" w14:paraId="1281D43E" w14:textId="77777777" w:rsidTr="00825F01">
        <w:tc>
          <w:tcPr>
            <w:tcW w:w="2052" w:type="dxa"/>
          </w:tcPr>
          <w:p w14:paraId="3221B931" w14:textId="77777777" w:rsidR="00162062" w:rsidRPr="00203EE2" w:rsidRDefault="00162062" w:rsidP="00814204">
            <w:pPr>
              <w:tabs>
                <w:tab w:val="left" w:pos="2052"/>
              </w:tabs>
              <w:jc w:val="center"/>
              <w:rPr>
                <w:b/>
                <w:color w:val="666666" w:themeColor="text2" w:themeTint="99"/>
                <w:sz w:val="20"/>
              </w:rPr>
            </w:pPr>
          </w:p>
          <w:p w14:paraId="52CA558E" w14:textId="42BAEC86" w:rsidR="000A7D7D" w:rsidRPr="00203EE2" w:rsidRDefault="00183B78" w:rsidP="00814204">
            <w:pPr>
              <w:tabs>
                <w:tab w:val="left" w:pos="2052"/>
              </w:tabs>
              <w:jc w:val="center"/>
              <w:rPr>
                <w:b/>
                <w:color w:val="666666" w:themeColor="text2" w:themeTint="99"/>
                <w:sz w:val="20"/>
              </w:rPr>
            </w:pPr>
            <w:r>
              <w:rPr>
                <w:b/>
                <w:color w:val="666666" w:themeColor="text2" w:themeTint="99"/>
                <w:sz w:val="20"/>
              </w:rPr>
              <w:t>RE</w:t>
            </w:r>
          </w:p>
          <w:p w14:paraId="374110BD" w14:textId="77777777" w:rsidR="000A7D7D" w:rsidRPr="00203EE2" w:rsidRDefault="000A7D7D" w:rsidP="00814204">
            <w:pPr>
              <w:tabs>
                <w:tab w:val="left" w:pos="2052"/>
              </w:tabs>
              <w:jc w:val="center"/>
              <w:rPr>
                <w:b/>
                <w:color w:val="666666" w:themeColor="text2" w:themeTint="99"/>
                <w:sz w:val="20"/>
              </w:rPr>
            </w:pPr>
          </w:p>
        </w:tc>
        <w:tc>
          <w:tcPr>
            <w:tcW w:w="2161" w:type="dxa"/>
          </w:tcPr>
          <w:p w14:paraId="562BE891" w14:textId="0C924D2B" w:rsidR="00162062" w:rsidRPr="00203EE2" w:rsidRDefault="00814204" w:rsidP="00814204">
            <w:pPr>
              <w:tabs>
                <w:tab w:val="left" w:pos="2052"/>
              </w:tabs>
              <w:jc w:val="center"/>
              <w:rPr>
                <w:b/>
                <w:color w:val="666666" w:themeColor="text2" w:themeTint="99"/>
                <w:sz w:val="20"/>
              </w:rPr>
            </w:pPr>
            <w:r>
              <w:rPr>
                <w:b/>
                <w:color w:val="666666" w:themeColor="text2" w:themeTint="99"/>
                <w:sz w:val="20"/>
              </w:rPr>
              <w:br/>
            </w:r>
            <w:r w:rsidR="00183B78">
              <w:rPr>
                <w:b/>
                <w:color w:val="666666" w:themeColor="text2" w:themeTint="99"/>
                <w:sz w:val="20"/>
              </w:rPr>
              <w:t>RE.526</w:t>
            </w:r>
            <w:r w:rsidR="00635F5D">
              <w:rPr>
                <w:b/>
                <w:color w:val="666666" w:themeColor="text2" w:themeTint="99"/>
                <w:sz w:val="20"/>
              </w:rPr>
              <w:t>….</w:t>
            </w:r>
            <w:r w:rsidR="00FE24DE">
              <w:rPr>
                <w:b/>
                <w:color w:val="666666" w:themeColor="text2" w:themeTint="99"/>
                <w:sz w:val="20"/>
              </w:rPr>
              <w:t>……</w:t>
            </w:r>
            <w:r w:rsidR="00432665">
              <w:rPr>
                <w:b/>
                <w:color w:val="666666" w:themeColor="text2" w:themeTint="99"/>
                <w:sz w:val="20"/>
              </w:rPr>
              <w:t>………</w:t>
            </w:r>
          </w:p>
        </w:tc>
        <w:tc>
          <w:tcPr>
            <w:tcW w:w="2161" w:type="dxa"/>
          </w:tcPr>
          <w:p w14:paraId="6D85EE92" w14:textId="33B46D42" w:rsidR="00162062" w:rsidRPr="00203EE2" w:rsidRDefault="00814204" w:rsidP="00814204">
            <w:pPr>
              <w:tabs>
                <w:tab w:val="left" w:pos="2052"/>
              </w:tabs>
              <w:jc w:val="center"/>
              <w:rPr>
                <w:b/>
                <w:color w:val="666666" w:themeColor="text2" w:themeTint="99"/>
                <w:sz w:val="20"/>
              </w:rPr>
            </w:pPr>
            <w:r>
              <w:rPr>
                <w:b/>
                <w:color w:val="666666" w:themeColor="text2" w:themeTint="99"/>
                <w:sz w:val="20"/>
              </w:rPr>
              <w:br/>
            </w:r>
            <w:r w:rsidR="00183B78">
              <w:rPr>
                <w:b/>
                <w:color w:val="666666" w:themeColor="text2" w:themeTint="99"/>
                <w:sz w:val="20"/>
              </w:rPr>
              <w:t xml:space="preserve">EWA HAŁAS </w:t>
            </w:r>
          </w:p>
        </w:tc>
        <w:tc>
          <w:tcPr>
            <w:tcW w:w="2161" w:type="dxa"/>
          </w:tcPr>
          <w:p w14:paraId="461E4675" w14:textId="329D6969" w:rsidR="00162062" w:rsidRPr="00203EE2" w:rsidRDefault="00814204" w:rsidP="00814204">
            <w:pPr>
              <w:tabs>
                <w:tab w:val="left" w:pos="2052"/>
              </w:tabs>
              <w:jc w:val="center"/>
              <w:rPr>
                <w:b/>
                <w:color w:val="666666" w:themeColor="text2" w:themeTint="99"/>
                <w:sz w:val="20"/>
              </w:rPr>
            </w:pPr>
            <w:r>
              <w:rPr>
                <w:b/>
                <w:color w:val="666666" w:themeColor="text2" w:themeTint="99"/>
                <w:sz w:val="20"/>
              </w:rPr>
              <w:br/>
              <w:t>52</w:t>
            </w:r>
            <w:r w:rsidR="00183B78">
              <w:rPr>
                <w:b/>
                <w:color w:val="666666" w:themeColor="text2" w:themeTint="99"/>
                <w:sz w:val="20"/>
              </w:rPr>
              <w:t xml:space="preserve"> 589 37 20 wew.115 </w:t>
            </w:r>
          </w:p>
        </w:tc>
      </w:tr>
    </w:tbl>
    <w:p w14:paraId="19B80AEB" w14:textId="77777777" w:rsidR="00162062" w:rsidRPr="002A3357" w:rsidRDefault="00162062" w:rsidP="00593481">
      <w:pPr>
        <w:tabs>
          <w:tab w:val="left" w:pos="2052"/>
        </w:tabs>
        <w:spacing w:after="240"/>
        <w:jc w:val="both"/>
        <w:rPr>
          <w:b/>
          <w:sz w:val="20"/>
        </w:rPr>
      </w:pPr>
    </w:p>
    <w:p w14:paraId="44879C48" w14:textId="75EFCB92" w:rsidR="00814204" w:rsidRPr="0018643B" w:rsidRDefault="00E10772" w:rsidP="00593481">
      <w:pPr>
        <w:pStyle w:val="NormalnyWeb"/>
        <w:spacing w:before="0" w:beforeAutospacing="0" w:after="240" w:afterAutospacing="0" w:line="360" w:lineRule="auto"/>
        <w:jc w:val="both"/>
        <w:rPr>
          <w:rStyle w:val="Uwydatnienie"/>
          <w:i w:val="0"/>
          <w:sz w:val="20"/>
          <w:szCs w:val="20"/>
        </w:rPr>
      </w:pPr>
      <w:r w:rsidRPr="0018643B">
        <w:rPr>
          <w:rStyle w:val="Uwydatnienie"/>
          <w:i w:val="0"/>
          <w:sz w:val="20"/>
          <w:szCs w:val="20"/>
        </w:rPr>
        <w:t>Szanowny Kliencie</w:t>
      </w:r>
      <w:r w:rsidR="00183B78">
        <w:rPr>
          <w:rStyle w:val="Uwydatnienie"/>
          <w:i w:val="0"/>
          <w:sz w:val="20"/>
          <w:szCs w:val="20"/>
        </w:rPr>
        <w:t xml:space="preserve">, </w:t>
      </w:r>
    </w:p>
    <w:p w14:paraId="218357DD" w14:textId="77777777" w:rsidR="00E10772" w:rsidRPr="0018643B" w:rsidRDefault="00987207" w:rsidP="00593481">
      <w:pPr>
        <w:pStyle w:val="NormalnyWeb"/>
        <w:spacing w:before="0" w:beforeAutospacing="0" w:after="240" w:afterAutospacing="0" w:line="360" w:lineRule="auto"/>
        <w:ind w:firstLine="708"/>
        <w:jc w:val="both"/>
        <w:rPr>
          <w:rStyle w:val="Uwydatnienie"/>
          <w:i w:val="0"/>
          <w:sz w:val="20"/>
          <w:szCs w:val="20"/>
        </w:rPr>
      </w:pPr>
      <w:r w:rsidRPr="0018643B">
        <w:rPr>
          <w:rStyle w:val="Uwydatnienie"/>
          <w:i w:val="0"/>
          <w:sz w:val="20"/>
          <w:szCs w:val="20"/>
        </w:rPr>
        <w:t xml:space="preserve">pragniemy </w:t>
      </w:r>
      <w:r w:rsidR="00D33A17" w:rsidRPr="0018643B">
        <w:rPr>
          <w:rStyle w:val="Uwydatnienie"/>
          <w:i w:val="0"/>
          <w:sz w:val="20"/>
          <w:szCs w:val="20"/>
        </w:rPr>
        <w:t>Cię</w:t>
      </w:r>
      <w:r w:rsidRPr="0018643B">
        <w:rPr>
          <w:rStyle w:val="Uwydatnienie"/>
          <w:i w:val="0"/>
          <w:sz w:val="20"/>
          <w:szCs w:val="20"/>
        </w:rPr>
        <w:t xml:space="preserve"> zapewnić, że dokładamy wszelkich starań, żeby </w:t>
      </w:r>
      <w:r w:rsidR="00247519" w:rsidRPr="0018643B">
        <w:rPr>
          <w:rStyle w:val="Uwydatnienie"/>
          <w:i w:val="0"/>
          <w:sz w:val="20"/>
          <w:szCs w:val="20"/>
        </w:rPr>
        <w:t xml:space="preserve">chronić Twoje dane osobowe. Ich bezpieczeństwo jest dla pracowników naszego urzędu </w:t>
      </w:r>
      <w:r w:rsidR="003A3DD0" w:rsidRPr="0018643B">
        <w:rPr>
          <w:rStyle w:val="Uwydatnienie"/>
          <w:i w:val="0"/>
          <w:sz w:val="20"/>
          <w:szCs w:val="20"/>
        </w:rPr>
        <w:t>najwyższym priorytetem.</w:t>
      </w:r>
    </w:p>
    <w:p w14:paraId="46CE8DBB" w14:textId="77777777" w:rsidR="00814204" w:rsidRPr="00593481" w:rsidRDefault="0055021E" w:rsidP="00593481">
      <w:pPr>
        <w:pStyle w:val="NormalnyWeb"/>
        <w:spacing w:before="0" w:beforeAutospacing="0" w:after="240" w:afterAutospacing="0" w:line="360" w:lineRule="auto"/>
        <w:jc w:val="both"/>
        <w:rPr>
          <w:rStyle w:val="Uwydatnienie"/>
          <w:i w:val="0"/>
          <w:iCs w:val="0"/>
          <w:sz w:val="20"/>
          <w:szCs w:val="20"/>
        </w:rPr>
      </w:pPr>
      <w:r>
        <w:rPr>
          <w:sz w:val="20"/>
          <w:szCs w:val="20"/>
        </w:rPr>
        <w:t>P</w:t>
      </w:r>
      <w:r w:rsidRPr="0018643B">
        <w:rPr>
          <w:sz w:val="20"/>
          <w:szCs w:val="20"/>
        </w:rPr>
        <w:t xml:space="preserve">rosimy o zapoznanie się z poniższymi informacjami o metodach i celach przetwarzania </w:t>
      </w:r>
      <w:r>
        <w:rPr>
          <w:sz w:val="20"/>
          <w:szCs w:val="20"/>
        </w:rPr>
        <w:t>Twoich danych.</w:t>
      </w:r>
      <w:r w:rsidR="00593481">
        <w:rPr>
          <w:sz w:val="20"/>
          <w:szCs w:val="20"/>
        </w:rPr>
        <w:br/>
      </w:r>
    </w:p>
    <w:p w14:paraId="7D200D9B" w14:textId="77777777" w:rsidR="0031464F" w:rsidRPr="0018643B" w:rsidRDefault="00F209A7" w:rsidP="00593481">
      <w:pPr>
        <w:pStyle w:val="NormalnyWeb"/>
        <w:spacing w:before="0" w:beforeAutospacing="0" w:after="240" w:afterAutospacing="0" w:line="360" w:lineRule="auto"/>
        <w:jc w:val="both"/>
        <w:rPr>
          <w:rStyle w:val="Uwydatnienie"/>
          <w:i w:val="0"/>
          <w:color w:val="000000" w:themeColor="text2"/>
          <w:sz w:val="20"/>
          <w:szCs w:val="20"/>
        </w:rPr>
      </w:pPr>
      <w:r w:rsidRPr="0018643B">
        <w:rPr>
          <w:rStyle w:val="Uwydatnienie"/>
          <w:i w:val="0"/>
          <w:color w:val="000000" w:themeColor="text2"/>
          <w:sz w:val="20"/>
          <w:szCs w:val="20"/>
        </w:rPr>
        <w:t>O JAKICH DANYCH MÓ</w:t>
      </w:r>
      <w:r w:rsidR="00A73B69" w:rsidRPr="0018643B">
        <w:rPr>
          <w:rStyle w:val="Uwydatnienie"/>
          <w:i w:val="0"/>
          <w:color w:val="000000" w:themeColor="text2"/>
          <w:sz w:val="20"/>
          <w:szCs w:val="20"/>
        </w:rPr>
        <w:t>WIMY?</w:t>
      </w:r>
    </w:p>
    <w:p w14:paraId="51B6E8DF" w14:textId="77777777" w:rsidR="00593481" w:rsidRPr="00593481" w:rsidRDefault="00E32F6F" w:rsidP="00162F0A">
      <w:pPr>
        <w:pStyle w:val="NormalnyWeb"/>
        <w:spacing w:before="0" w:beforeAutospacing="0" w:after="240" w:afterAutospacing="0" w:line="360" w:lineRule="auto"/>
        <w:jc w:val="both"/>
        <w:rPr>
          <w:rStyle w:val="Uwydatnienie"/>
          <w:iCs w:val="0"/>
          <w:sz w:val="20"/>
          <w:szCs w:val="20"/>
        </w:rPr>
      </w:pPr>
      <w:r w:rsidRPr="001E66DF">
        <w:rPr>
          <w:rStyle w:val="Uwydatnienie"/>
          <w:i w:val="0"/>
          <w:sz w:val="20"/>
          <w:szCs w:val="20"/>
        </w:rPr>
        <w:t xml:space="preserve">1. </w:t>
      </w:r>
      <w:r w:rsidR="0031464F" w:rsidRPr="0018643B">
        <w:rPr>
          <w:rStyle w:val="Uwydatnienie"/>
          <w:i w:val="0"/>
          <w:sz w:val="20"/>
          <w:szCs w:val="20"/>
        </w:rPr>
        <w:t>Chodzi o Twoje dane osobowe, które nam przekazujesz i są przez nas zbierane tylko w celu</w:t>
      </w:r>
      <w:r w:rsidR="00162F0A">
        <w:rPr>
          <w:rStyle w:val="Uwydatnienie"/>
          <w:i w:val="0"/>
          <w:sz w:val="20"/>
          <w:szCs w:val="20"/>
        </w:rPr>
        <w:t xml:space="preserve"> </w:t>
      </w:r>
      <w:r w:rsidR="0031464F" w:rsidRPr="0018643B">
        <w:rPr>
          <w:rStyle w:val="Uwydatnienie"/>
          <w:i w:val="0"/>
          <w:sz w:val="20"/>
          <w:szCs w:val="20"/>
        </w:rPr>
        <w:t xml:space="preserve">załatwienia Twojej sprawy i wyłącznie w takim zakresie, na jaki pozwala nam prawo polskie i unijne. </w:t>
      </w:r>
    </w:p>
    <w:p w14:paraId="71108CB3" w14:textId="77777777" w:rsidR="00593481" w:rsidRPr="0018643B" w:rsidRDefault="00D878E0" w:rsidP="00593481">
      <w:pPr>
        <w:pStyle w:val="NormalnyWeb"/>
        <w:spacing w:before="0" w:beforeAutospacing="0" w:after="240" w:afterAutospacing="0" w:line="360" w:lineRule="auto"/>
        <w:jc w:val="both"/>
        <w:rPr>
          <w:rStyle w:val="Uwydatnienie"/>
          <w:i w:val="0"/>
          <w:sz w:val="20"/>
          <w:szCs w:val="20"/>
        </w:rPr>
      </w:pPr>
      <w:r w:rsidRPr="0018643B">
        <w:rPr>
          <w:rStyle w:val="Uwydatnienie"/>
          <w:i w:val="0"/>
          <w:sz w:val="20"/>
          <w:szCs w:val="20"/>
        </w:rPr>
        <w:t xml:space="preserve">Dane pozyskujemy na podstawie i w granicach przepisów prawa (kiedy prowadzimy Twoją sprawę </w:t>
      </w:r>
      <w:r w:rsidR="0014121C">
        <w:rPr>
          <w:rStyle w:val="Uwydatnienie"/>
          <w:i w:val="0"/>
          <w:sz w:val="20"/>
          <w:szCs w:val="20"/>
        </w:rPr>
        <w:br/>
      </w:r>
      <w:r w:rsidRPr="0018643B">
        <w:rPr>
          <w:rStyle w:val="Uwydatnienie"/>
          <w:i w:val="0"/>
          <w:sz w:val="20"/>
          <w:szCs w:val="20"/>
        </w:rPr>
        <w:t xml:space="preserve">i dostęp do danych jest niezbędny do jej załatwienia) lub Twojej zgody, którą musisz wyrazić na piśmie (kiedy realizujemy dodatkowe zadania, dla których prawo wymaga pozyskania Twojej zgody). Pracownicy naszego urzędu mają obowiązek wyjaśnić Ci, kiedy </w:t>
      </w:r>
      <w:r w:rsidR="00F209A7" w:rsidRPr="0018643B">
        <w:rPr>
          <w:rStyle w:val="Uwydatnienie"/>
          <w:i w:val="0"/>
          <w:sz w:val="20"/>
          <w:szCs w:val="20"/>
        </w:rPr>
        <w:t>wymagana jest T</w:t>
      </w:r>
      <w:r w:rsidR="000F310D" w:rsidRPr="0018643B">
        <w:rPr>
          <w:rStyle w:val="Uwydatnienie"/>
          <w:i w:val="0"/>
          <w:sz w:val="20"/>
          <w:szCs w:val="20"/>
        </w:rPr>
        <w:t>woja zgoda, a kiedy działamy bezpośrednio na podstawie</w:t>
      </w:r>
      <w:r w:rsidR="00F209A7" w:rsidRPr="0018643B">
        <w:rPr>
          <w:rStyle w:val="Uwydatnienie"/>
          <w:i w:val="0"/>
          <w:sz w:val="20"/>
          <w:szCs w:val="20"/>
        </w:rPr>
        <w:t xml:space="preserve"> prawa i Twoja zgoda ma charakter domniemany, wyraża się </w:t>
      </w:r>
      <w:r w:rsidR="00B0542B">
        <w:rPr>
          <w:rStyle w:val="Uwydatnienie"/>
          <w:i w:val="0"/>
          <w:sz w:val="20"/>
          <w:szCs w:val="20"/>
        </w:rPr>
        <w:t xml:space="preserve">bowiem </w:t>
      </w:r>
      <w:r w:rsidR="00F209A7" w:rsidRPr="0018643B">
        <w:rPr>
          <w:rStyle w:val="Uwydatnienie"/>
          <w:i w:val="0"/>
          <w:sz w:val="20"/>
          <w:szCs w:val="20"/>
        </w:rPr>
        <w:t>automatycznie w chwili złożenia wniosku.</w:t>
      </w:r>
    </w:p>
    <w:p w14:paraId="22F29921" w14:textId="77777777" w:rsidR="00593481" w:rsidRPr="0018643B" w:rsidRDefault="000F310D" w:rsidP="00593481">
      <w:pPr>
        <w:pStyle w:val="NormalnyWeb"/>
        <w:spacing w:before="0" w:beforeAutospacing="0" w:after="240" w:afterAutospacing="0" w:line="360" w:lineRule="auto"/>
        <w:jc w:val="both"/>
        <w:rPr>
          <w:rStyle w:val="Uwydatnienie"/>
          <w:i w:val="0"/>
          <w:sz w:val="20"/>
          <w:szCs w:val="20"/>
        </w:rPr>
      </w:pPr>
      <w:r w:rsidRPr="0018643B">
        <w:rPr>
          <w:rStyle w:val="Uwydatnienie"/>
          <w:i w:val="0"/>
          <w:sz w:val="20"/>
          <w:szCs w:val="20"/>
        </w:rPr>
        <w:t xml:space="preserve">Pamiętaj, że w dowolnym momencie możesz wycofać swoją zgodę na przetwarzanie przez nas Twoich danych, ale tylko w przypadku, gdy taka zgoda była wcześniej wymagana przez prawo dla Twojego udziału w realizowanym przez nas zadaniu.   </w:t>
      </w:r>
    </w:p>
    <w:p w14:paraId="4FE94242" w14:textId="77777777" w:rsidR="002141E4" w:rsidRDefault="007E16FA" w:rsidP="00593481">
      <w:pPr>
        <w:pStyle w:val="NormalnyWeb"/>
        <w:spacing w:before="0" w:beforeAutospacing="0" w:after="240" w:afterAutospacing="0" w:line="360" w:lineRule="auto"/>
        <w:jc w:val="both"/>
        <w:rPr>
          <w:sz w:val="20"/>
          <w:szCs w:val="20"/>
        </w:rPr>
      </w:pPr>
      <w:r w:rsidRPr="0018643B">
        <w:rPr>
          <w:sz w:val="20"/>
          <w:szCs w:val="20"/>
        </w:rPr>
        <w:t xml:space="preserve">Informację o Twoich prawach otrzymujesz zgodnie z art. 13 ust. 1 i ust. 2 ogólnego rozporządzenia </w:t>
      </w:r>
      <w:r w:rsidR="00B0542B">
        <w:rPr>
          <w:sz w:val="20"/>
          <w:szCs w:val="20"/>
        </w:rPr>
        <w:br/>
      </w:r>
      <w:r w:rsidRPr="0018643B">
        <w:rPr>
          <w:sz w:val="20"/>
          <w:szCs w:val="20"/>
        </w:rPr>
        <w:t>o ochronie danych osobowych z dnia 27 kwietnia 2016 r.</w:t>
      </w:r>
    </w:p>
    <w:p w14:paraId="028153F1" w14:textId="77777777" w:rsidR="00650FDE" w:rsidRPr="00EF0D7B" w:rsidRDefault="00A73B69" w:rsidP="00593481">
      <w:pPr>
        <w:pStyle w:val="NormalnyWeb"/>
        <w:spacing w:before="0" w:beforeAutospacing="0" w:after="240" w:afterAutospacing="0" w:line="360" w:lineRule="auto"/>
        <w:jc w:val="both"/>
        <w:rPr>
          <w:rStyle w:val="Uwydatnienie"/>
          <w:i w:val="0"/>
          <w:color w:val="595959" w:themeColor="text1" w:themeTint="A6"/>
          <w:sz w:val="20"/>
          <w:szCs w:val="20"/>
        </w:rPr>
      </w:pPr>
      <w:r w:rsidRPr="00EF0D7B">
        <w:rPr>
          <w:rStyle w:val="Uwydatnienie"/>
          <w:i w:val="0"/>
          <w:color w:val="595959" w:themeColor="text1" w:themeTint="A6"/>
          <w:sz w:val="20"/>
          <w:szCs w:val="20"/>
        </w:rPr>
        <w:t>KTO BĘDZIE ADMINISTRATOREM TWOICH DANYCH I KTO BĘDZIE MIAŁ DO NICH DOSTĘP?</w:t>
      </w:r>
    </w:p>
    <w:p w14:paraId="7BC4B525" w14:textId="77777777" w:rsidR="00183B78" w:rsidRPr="00183B78" w:rsidRDefault="00E32F6F" w:rsidP="00183B78">
      <w:pPr>
        <w:pStyle w:val="NormalnyWeb"/>
        <w:spacing w:after="240" w:line="360" w:lineRule="auto"/>
        <w:jc w:val="both"/>
        <w:rPr>
          <w:rStyle w:val="Uwydatnienie"/>
          <w:i w:val="0"/>
          <w:sz w:val="20"/>
        </w:rPr>
      </w:pPr>
      <w:r w:rsidRPr="002141E4">
        <w:rPr>
          <w:rStyle w:val="Uwydatnienie"/>
          <w:i w:val="0"/>
          <w:sz w:val="20"/>
          <w:szCs w:val="20"/>
        </w:rPr>
        <w:t>2.</w:t>
      </w:r>
      <w:r w:rsidR="00593481">
        <w:rPr>
          <w:rStyle w:val="Uwydatnienie"/>
          <w:i w:val="0"/>
          <w:sz w:val="20"/>
          <w:szCs w:val="20"/>
        </w:rPr>
        <w:t xml:space="preserve"> </w:t>
      </w:r>
      <w:r w:rsidR="00183B78" w:rsidRPr="00183B78">
        <w:rPr>
          <w:rStyle w:val="Uwydatnienie"/>
          <w:i w:val="0"/>
          <w:sz w:val="20"/>
        </w:rPr>
        <w:t>Administratorem Twoich danych osobowych, które podajesz w celu załatwienia określonej sprawy w Urzędzie Miejskim w Kcyni, jest Burmistrz Kcyni, zwany dalej: "Administratorem", z siedzibą w Kcyni, przy ul. Rynek 23, tel. 52 589 37 21, e-mail: iod@kcynia.pl</w:t>
      </w:r>
    </w:p>
    <w:p w14:paraId="446655C9" w14:textId="160D2D64" w:rsidR="00183B78" w:rsidRPr="00183B78" w:rsidRDefault="00183B78" w:rsidP="00183B78">
      <w:pPr>
        <w:pStyle w:val="NormalnyWeb"/>
        <w:spacing w:after="240"/>
        <w:jc w:val="both"/>
        <w:rPr>
          <w:rStyle w:val="Uwydatnienie"/>
          <w:i w:val="0"/>
          <w:sz w:val="20"/>
        </w:rPr>
      </w:pPr>
      <w:r>
        <w:rPr>
          <w:rStyle w:val="Uwydatnienie"/>
          <w:i w:val="0"/>
          <w:sz w:val="20"/>
        </w:rPr>
        <w:t>3</w:t>
      </w:r>
      <w:r w:rsidRPr="00183B78">
        <w:rPr>
          <w:rStyle w:val="Uwydatnienie"/>
          <w:i w:val="0"/>
          <w:sz w:val="20"/>
        </w:rPr>
        <w:t>.</w:t>
      </w:r>
      <w:r>
        <w:rPr>
          <w:rStyle w:val="Uwydatnienie"/>
          <w:i w:val="0"/>
          <w:sz w:val="20"/>
        </w:rPr>
        <w:t xml:space="preserve"> </w:t>
      </w:r>
      <w:r w:rsidRPr="00183B78">
        <w:rPr>
          <w:rStyle w:val="Uwydatnienie"/>
          <w:i w:val="0"/>
          <w:sz w:val="20"/>
        </w:rPr>
        <w:t>Inspektor Ochrony Danych</w:t>
      </w:r>
    </w:p>
    <w:p w14:paraId="24F5D7EA" w14:textId="77777777" w:rsidR="00183B78" w:rsidRPr="00183B78" w:rsidRDefault="00183B78" w:rsidP="00183B78">
      <w:pPr>
        <w:pStyle w:val="NormalnyWeb"/>
        <w:spacing w:after="240"/>
        <w:jc w:val="both"/>
        <w:rPr>
          <w:rStyle w:val="Uwydatnienie"/>
          <w:i w:val="0"/>
          <w:sz w:val="20"/>
        </w:rPr>
      </w:pPr>
      <w:r w:rsidRPr="00183B78">
        <w:rPr>
          <w:rStyle w:val="Uwydatnienie"/>
          <w:i w:val="0"/>
          <w:sz w:val="20"/>
        </w:rPr>
        <w:lastRenderedPageBreak/>
        <w:t>Administrator powołał Inspektora Ochrony Danych. Możesz się z nim kontaktować we wszystkich sprawach związanych z przetwarzaniem Twoich danych osobowych oraz z wykonywaniem praw przysługujących Ci na mocy Rozporządzenia.</w:t>
      </w:r>
    </w:p>
    <w:p w14:paraId="0668E1F6" w14:textId="77777777" w:rsidR="00183B78" w:rsidRPr="00183B78" w:rsidRDefault="00183B78" w:rsidP="00183B78">
      <w:pPr>
        <w:pStyle w:val="NormalnyWeb"/>
        <w:spacing w:after="240"/>
        <w:jc w:val="both"/>
        <w:rPr>
          <w:rStyle w:val="Uwydatnienie"/>
          <w:i w:val="0"/>
          <w:sz w:val="20"/>
        </w:rPr>
      </w:pPr>
      <w:r w:rsidRPr="00183B78">
        <w:rPr>
          <w:rStyle w:val="Uwydatnienie"/>
          <w:i w:val="0"/>
          <w:sz w:val="20"/>
        </w:rPr>
        <w:t>Dane kontaktowe Inspektora Ochrony Danych:</w:t>
      </w:r>
    </w:p>
    <w:p w14:paraId="00B14575" w14:textId="77777777" w:rsidR="00183B78" w:rsidRPr="00183B78" w:rsidRDefault="00183B78" w:rsidP="00183B78">
      <w:pPr>
        <w:pStyle w:val="NormalnyWeb"/>
        <w:spacing w:after="240"/>
        <w:jc w:val="both"/>
        <w:rPr>
          <w:rStyle w:val="Uwydatnienie"/>
          <w:i w:val="0"/>
          <w:sz w:val="20"/>
        </w:rPr>
      </w:pPr>
      <w:r w:rsidRPr="00183B78">
        <w:rPr>
          <w:rStyle w:val="Uwydatnienie"/>
          <w:i w:val="0"/>
          <w:sz w:val="20"/>
        </w:rPr>
        <w:t>Adres: Inspektor Ochrony Danych, ul. Rynek 23, 89-240 Kcynia,</w:t>
      </w:r>
    </w:p>
    <w:p w14:paraId="2BC237A0" w14:textId="77777777" w:rsidR="00183B78" w:rsidRPr="00183B78" w:rsidRDefault="00183B78" w:rsidP="00183B78">
      <w:pPr>
        <w:pStyle w:val="NormalnyWeb"/>
        <w:spacing w:after="240"/>
        <w:jc w:val="both"/>
        <w:rPr>
          <w:rStyle w:val="Uwydatnienie"/>
          <w:i w:val="0"/>
          <w:sz w:val="20"/>
        </w:rPr>
      </w:pPr>
      <w:r w:rsidRPr="00183B78">
        <w:rPr>
          <w:rStyle w:val="Uwydatnienie"/>
          <w:i w:val="0"/>
          <w:sz w:val="20"/>
        </w:rPr>
        <w:t>adres e-mail: iod@kcynia.pl.</w:t>
      </w:r>
    </w:p>
    <w:p w14:paraId="2C37760C" w14:textId="77777777" w:rsidR="00183B78" w:rsidRDefault="00183B78" w:rsidP="00183B78">
      <w:pPr>
        <w:pStyle w:val="NormalnyWeb"/>
        <w:spacing w:before="0" w:beforeAutospacing="0" w:after="240" w:afterAutospacing="0"/>
        <w:jc w:val="both"/>
        <w:rPr>
          <w:rStyle w:val="Uwydatnienie"/>
          <w:i w:val="0"/>
          <w:sz w:val="20"/>
        </w:rPr>
      </w:pPr>
      <w:r w:rsidRPr="00183B78">
        <w:rPr>
          <w:rStyle w:val="Uwydatnienie"/>
          <w:i w:val="0"/>
          <w:sz w:val="20"/>
        </w:rPr>
        <w:t>Dane kontaktowe IOD dostępne są także na stronie internetowej Gminy Kcynia – www.kcynia.pl - w zakładce „RODO”.</w:t>
      </w:r>
    </w:p>
    <w:p w14:paraId="30CDF63A" w14:textId="7507BEAF" w:rsidR="004D74C9" w:rsidRDefault="00183B78" w:rsidP="00183B78">
      <w:pPr>
        <w:pStyle w:val="NormalnyWeb"/>
        <w:spacing w:before="0" w:beforeAutospacing="0" w:after="240" w:afterAutospacing="0" w:line="360" w:lineRule="auto"/>
        <w:jc w:val="both"/>
        <w:rPr>
          <w:rStyle w:val="Uwydatnienie"/>
          <w:sz w:val="20"/>
        </w:rPr>
      </w:pPr>
      <w:r>
        <w:rPr>
          <w:rStyle w:val="Uwydatnienie"/>
          <w:i w:val="0"/>
          <w:sz w:val="20"/>
        </w:rPr>
        <w:t>4</w:t>
      </w:r>
      <w:r w:rsidR="004D74C9" w:rsidRPr="0018643B">
        <w:rPr>
          <w:rStyle w:val="Uwydatnienie"/>
          <w:i w:val="0"/>
          <w:sz w:val="20"/>
        </w:rPr>
        <w:t xml:space="preserve">. </w:t>
      </w:r>
      <w:r w:rsidR="00776C47" w:rsidRPr="0018643B">
        <w:rPr>
          <w:rStyle w:val="Uwydatnienie"/>
          <w:i w:val="0"/>
          <w:sz w:val="20"/>
        </w:rPr>
        <w:t xml:space="preserve">Dostęp do Twoich danych będą mieli wyłącznie pracownicy </w:t>
      </w:r>
      <w:r w:rsidR="00876238" w:rsidRPr="0018643B">
        <w:rPr>
          <w:rStyle w:val="Uwydatnienie"/>
          <w:i w:val="0"/>
          <w:sz w:val="20"/>
        </w:rPr>
        <w:t xml:space="preserve"> </w:t>
      </w:r>
      <w:r w:rsidR="00776C47" w:rsidRPr="0018643B">
        <w:rPr>
          <w:rStyle w:val="Uwydatnienie"/>
          <w:i w:val="0"/>
          <w:sz w:val="20"/>
        </w:rPr>
        <w:t>do tego upoważnieni.</w:t>
      </w:r>
      <w:r w:rsidR="0097244E" w:rsidRPr="0018643B">
        <w:rPr>
          <w:rStyle w:val="Uwydatnienie"/>
          <w:i w:val="0"/>
          <w:sz w:val="20"/>
        </w:rPr>
        <w:t xml:space="preserve"> Dane nie będą także podlegały udostępnieniu podmiotom trzecim. Odbiorcami danych będą tylko instytucje upoważnione </w:t>
      </w:r>
      <w:r w:rsidR="00162F0A">
        <w:rPr>
          <w:rStyle w:val="Uwydatnienie"/>
          <w:i w:val="0"/>
          <w:sz w:val="20"/>
        </w:rPr>
        <w:br/>
      </w:r>
      <w:r w:rsidR="0097244E" w:rsidRPr="0018643B">
        <w:rPr>
          <w:rStyle w:val="Uwydatnienie"/>
          <w:i w:val="0"/>
          <w:sz w:val="20"/>
        </w:rPr>
        <w:t>z mocy prawa.</w:t>
      </w:r>
      <w:r w:rsidR="000E2CFB" w:rsidRPr="0018643B">
        <w:rPr>
          <w:rStyle w:val="Uwydatnienie"/>
          <w:i w:val="0"/>
          <w:sz w:val="20"/>
        </w:rPr>
        <w:t xml:space="preserve"> </w:t>
      </w:r>
      <w:r w:rsidR="004D74C9" w:rsidRPr="0018643B">
        <w:rPr>
          <w:rStyle w:val="Uwydatnienie"/>
          <w:sz w:val="20"/>
        </w:rPr>
        <w:t xml:space="preserve">Administrator nie ma zamiaru przekazywać danych osobowych do państwa trzeciego </w:t>
      </w:r>
      <w:r w:rsidR="00162F0A">
        <w:rPr>
          <w:rStyle w:val="Uwydatnienie"/>
          <w:sz w:val="20"/>
        </w:rPr>
        <w:br/>
      </w:r>
      <w:r w:rsidR="004D74C9" w:rsidRPr="0018643B">
        <w:rPr>
          <w:rStyle w:val="Uwydatnienie"/>
          <w:sz w:val="20"/>
        </w:rPr>
        <w:t>lub organizacji międzynarodowej.</w:t>
      </w:r>
    </w:p>
    <w:p w14:paraId="0FAD7A7E" w14:textId="77777777" w:rsidR="00593481" w:rsidRPr="00EF0D7B" w:rsidRDefault="00BD6DE9" w:rsidP="00593481">
      <w:pPr>
        <w:spacing w:after="240" w:line="360" w:lineRule="auto"/>
        <w:jc w:val="both"/>
        <w:rPr>
          <w:rStyle w:val="Uwydatnienie"/>
          <w:i w:val="0"/>
          <w:color w:val="595959" w:themeColor="text1" w:themeTint="A6"/>
          <w:sz w:val="20"/>
        </w:rPr>
      </w:pPr>
      <w:r w:rsidRPr="00EF0D7B">
        <w:rPr>
          <w:rStyle w:val="Uwydatnienie"/>
          <w:i w:val="0"/>
          <w:color w:val="595959" w:themeColor="text1" w:themeTint="A6"/>
          <w:sz w:val="20"/>
        </w:rPr>
        <w:t>POZOSTAŁE INFORMACJE DOTYCZĄCE TWOICH DANYCH</w:t>
      </w:r>
    </w:p>
    <w:p w14:paraId="0D40E082" w14:textId="28657997" w:rsidR="004D74C9" w:rsidRPr="0018643B" w:rsidRDefault="00183B78" w:rsidP="00162F0A">
      <w:pPr>
        <w:pStyle w:val="NormalnyWeb"/>
        <w:spacing w:before="0" w:beforeAutospacing="0" w:after="240" w:afterAutospacing="0" w:line="360" w:lineRule="auto"/>
        <w:jc w:val="both"/>
        <w:rPr>
          <w:rStyle w:val="Uwydatnienie"/>
          <w:i w:val="0"/>
          <w:sz w:val="20"/>
          <w:szCs w:val="20"/>
        </w:rPr>
      </w:pPr>
      <w:r>
        <w:rPr>
          <w:rStyle w:val="Uwydatnienie"/>
          <w:i w:val="0"/>
          <w:sz w:val="20"/>
          <w:szCs w:val="20"/>
        </w:rPr>
        <w:t>5</w:t>
      </w:r>
      <w:r w:rsidR="00E32F6F" w:rsidRPr="0018643B">
        <w:rPr>
          <w:rStyle w:val="Uwydatnienie"/>
          <w:i w:val="0"/>
          <w:color w:val="000000" w:themeColor="text2"/>
          <w:sz w:val="20"/>
          <w:szCs w:val="20"/>
        </w:rPr>
        <w:t>.</w:t>
      </w:r>
      <w:r w:rsidR="00D46510" w:rsidRPr="0018643B">
        <w:rPr>
          <w:rStyle w:val="Uwydatnienie"/>
          <w:i w:val="0"/>
          <w:color w:val="000000" w:themeColor="text2"/>
          <w:sz w:val="20"/>
          <w:szCs w:val="20"/>
        </w:rPr>
        <w:t xml:space="preserve"> </w:t>
      </w:r>
      <w:r w:rsidR="004D74C9" w:rsidRPr="0018643B">
        <w:rPr>
          <w:rStyle w:val="Uwydatnienie"/>
          <w:i w:val="0"/>
          <w:sz w:val="20"/>
          <w:szCs w:val="20"/>
        </w:rPr>
        <w:t>Podanie przez Ciebie danych osobowych jest warunkiem zawarcia umowy. Konsekwencją odmowy podania danych będzie</w:t>
      </w:r>
      <w:r w:rsidR="00814204">
        <w:rPr>
          <w:rStyle w:val="Uwydatnienie"/>
          <w:i w:val="0"/>
          <w:sz w:val="20"/>
          <w:szCs w:val="20"/>
        </w:rPr>
        <w:t xml:space="preserve"> niezrealizowanie zobowiązań Urzędu wobec Ciebie. </w:t>
      </w:r>
    </w:p>
    <w:p w14:paraId="0CF19F91" w14:textId="4D3B10DF" w:rsidR="00776C47" w:rsidRPr="0018643B" w:rsidRDefault="00183B78" w:rsidP="00162F0A">
      <w:pPr>
        <w:pStyle w:val="NormalnyWeb"/>
        <w:spacing w:before="0" w:beforeAutospacing="0" w:after="240" w:afterAutospacing="0" w:line="360" w:lineRule="auto"/>
        <w:jc w:val="both"/>
        <w:rPr>
          <w:sz w:val="20"/>
          <w:szCs w:val="20"/>
        </w:rPr>
      </w:pPr>
      <w:r>
        <w:rPr>
          <w:sz w:val="20"/>
          <w:szCs w:val="20"/>
        </w:rPr>
        <w:t>6</w:t>
      </w:r>
      <w:r w:rsidR="005454D2" w:rsidRPr="0018643B">
        <w:rPr>
          <w:sz w:val="20"/>
          <w:szCs w:val="20"/>
        </w:rPr>
        <w:t xml:space="preserve">. </w:t>
      </w:r>
      <w:r w:rsidR="00776C47" w:rsidRPr="0018643B">
        <w:rPr>
          <w:sz w:val="20"/>
          <w:szCs w:val="20"/>
        </w:rPr>
        <w:t>Twoje dane oso</w:t>
      </w:r>
      <w:r w:rsidR="00FB7D0B" w:rsidRPr="0018643B">
        <w:rPr>
          <w:sz w:val="20"/>
          <w:szCs w:val="20"/>
        </w:rPr>
        <w:t>bowe przetwarzane będą w celu</w:t>
      </w:r>
      <w:r w:rsidR="00814204">
        <w:rPr>
          <w:sz w:val="20"/>
          <w:szCs w:val="20"/>
        </w:rPr>
        <w:t xml:space="preserve"> realizacji zadań statutowych i obowiązków ustawowych, w szczególności na podstawie </w:t>
      </w:r>
      <w:r w:rsidR="00973010">
        <w:rPr>
          <w:sz w:val="20"/>
          <w:szCs w:val="20"/>
        </w:rPr>
        <w:t>u</w:t>
      </w:r>
      <w:r w:rsidR="00973010" w:rsidRPr="00973010">
        <w:rPr>
          <w:sz w:val="20"/>
          <w:szCs w:val="20"/>
        </w:rPr>
        <w:t>staw</w:t>
      </w:r>
      <w:r w:rsidR="00973010">
        <w:rPr>
          <w:sz w:val="20"/>
          <w:szCs w:val="20"/>
        </w:rPr>
        <w:t>y</w:t>
      </w:r>
      <w:r w:rsidR="00973010" w:rsidRPr="00973010">
        <w:rPr>
          <w:sz w:val="20"/>
          <w:szCs w:val="20"/>
        </w:rPr>
        <w:t xml:space="preserve"> z dnia 8 marca 1990 r. o samorządzie gminnym</w:t>
      </w:r>
      <w:r w:rsidR="00973010">
        <w:rPr>
          <w:sz w:val="20"/>
          <w:szCs w:val="20"/>
        </w:rPr>
        <w:t xml:space="preserve"> (Dz.U. </w:t>
      </w:r>
      <w:r w:rsidR="00973010" w:rsidRPr="00973010">
        <w:rPr>
          <w:sz w:val="20"/>
          <w:szCs w:val="20"/>
        </w:rPr>
        <w:t>Dz.U.2022</w:t>
      </w:r>
      <w:r w:rsidR="00973010">
        <w:rPr>
          <w:sz w:val="20"/>
          <w:szCs w:val="20"/>
        </w:rPr>
        <w:t xml:space="preserve"> poz. </w:t>
      </w:r>
      <w:r w:rsidR="00973010" w:rsidRPr="00973010">
        <w:rPr>
          <w:sz w:val="20"/>
          <w:szCs w:val="20"/>
        </w:rPr>
        <w:t>559</w:t>
      </w:r>
      <w:r w:rsidR="00973010">
        <w:rPr>
          <w:sz w:val="20"/>
          <w:szCs w:val="20"/>
        </w:rPr>
        <w:t xml:space="preserve"> ze zm.). </w:t>
      </w:r>
    </w:p>
    <w:p w14:paraId="2C8323F7" w14:textId="2B027C5C" w:rsidR="0097244E" w:rsidRPr="0018643B" w:rsidRDefault="00183B78" w:rsidP="00162F0A">
      <w:pPr>
        <w:pStyle w:val="NormalnyWeb"/>
        <w:spacing w:before="0" w:beforeAutospacing="0" w:after="240" w:afterAutospacing="0" w:line="360" w:lineRule="auto"/>
        <w:jc w:val="both"/>
        <w:rPr>
          <w:sz w:val="20"/>
          <w:szCs w:val="20"/>
        </w:rPr>
      </w:pPr>
      <w:r>
        <w:rPr>
          <w:rStyle w:val="Uwydatnienie"/>
          <w:i w:val="0"/>
          <w:sz w:val="20"/>
          <w:szCs w:val="20"/>
        </w:rPr>
        <w:t>7</w:t>
      </w:r>
      <w:r w:rsidR="0097244E" w:rsidRPr="002141E4">
        <w:rPr>
          <w:rStyle w:val="Uwydatnienie"/>
          <w:i w:val="0"/>
          <w:sz w:val="20"/>
          <w:szCs w:val="20"/>
        </w:rPr>
        <w:t>.</w:t>
      </w:r>
      <w:r w:rsidR="00D46510" w:rsidRPr="0018643B">
        <w:rPr>
          <w:rStyle w:val="Uwydatnienie"/>
          <w:i w:val="0"/>
          <w:color w:val="000000" w:themeColor="text2"/>
          <w:sz w:val="20"/>
          <w:szCs w:val="20"/>
        </w:rPr>
        <w:t xml:space="preserve"> </w:t>
      </w:r>
      <w:r w:rsidR="0097244E" w:rsidRPr="0018643B">
        <w:rPr>
          <w:sz w:val="20"/>
          <w:szCs w:val="20"/>
        </w:rPr>
        <w:t xml:space="preserve">Podstawą prawną przetwarzania Twoich danych osobowych jest </w:t>
      </w:r>
      <w:r w:rsidR="00814204">
        <w:rPr>
          <w:sz w:val="20"/>
          <w:szCs w:val="20"/>
        </w:rPr>
        <w:t>ustawa o działalności pożytku publicznego i o wolontariacie (</w:t>
      </w:r>
      <w:r w:rsidRPr="00183B78">
        <w:rPr>
          <w:sz w:val="20"/>
          <w:szCs w:val="20"/>
        </w:rPr>
        <w:t>Dz.U.2022</w:t>
      </w:r>
      <w:r>
        <w:rPr>
          <w:sz w:val="20"/>
          <w:szCs w:val="20"/>
        </w:rPr>
        <w:t xml:space="preserve"> poz. </w:t>
      </w:r>
      <w:r w:rsidRPr="00183B78">
        <w:rPr>
          <w:sz w:val="20"/>
          <w:szCs w:val="20"/>
        </w:rPr>
        <w:t xml:space="preserve">1327 </w:t>
      </w:r>
      <w:r w:rsidR="00FE24DE">
        <w:rPr>
          <w:sz w:val="20"/>
          <w:szCs w:val="20"/>
        </w:rPr>
        <w:t>ze zm.</w:t>
      </w:r>
      <w:r w:rsidR="005B47F6">
        <w:rPr>
          <w:sz w:val="20"/>
          <w:szCs w:val="20"/>
        </w:rPr>
        <w:t>).</w:t>
      </w:r>
      <w:r w:rsidR="00814204">
        <w:rPr>
          <w:sz w:val="20"/>
          <w:szCs w:val="20"/>
        </w:rPr>
        <w:t xml:space="preserve"> </w:t>
      </w:r>
    </w:p>
    <w:p w14:paraId="3E078D9A" w14:textId="1B1DD20A" w:rsidR="0097244E" w:rsidRPr="0018643B" w:rsidRDefault="00183B78" w:rsidP="00593481">
      <w:pPr>
        <w:pStyle w:val="NormalnyWeb"/>
        <w:spacing w:before="0" w:beforeAutospacing="0" w:after="240" w:afterAutospacing="0" w:line="360" w:lineRule="auto"/>
        <w:jc w:val="both"/>
        <w:rPr>
          <w:rStyle w:val="Uwydatnienie"/>
          <w:sz w:val="20"/>
          <w:szCs w:val="20"/>
        </w:rPr>
      </w:pPr>
      <w:r>
        <w:rPr>
          <w:sz w:val="20"/>
          <w:szCs w:val="20"/>
        </w:rPr>
        <w:t>8</w:t>
      </w:r>
      <w:r w:rsidR="004D74C9" w:rsidRPr="002141E4">
        <w:rPr>
          <w:sz w:val="20"/>
          <w:szCs w:val="20"/>
        </w:rPr>
        <w:t>.</w:t>
      </w:r>
      <w:r w:rsidR="004D74C9" w:rsidRPr="0018643B">
        <w:rPr>
          <w:color w:val="000000" w:themeColor="text2"/>
          <w:sz w:val="20"/>
          <w:szCs w:val="20"/>
        </w:rPr>
        <w:t xml:space="preserve"> </w:t>
      </w:r>
      <w:r w:rsidR="004D74C9" w:rsidRPr="0018643B">
        <w:rPr>
          <w:sz w:val="20"/>
          <w:szCs w:val="20"/>
        </w:rPr>
        <w:t>Twoje dane osobowe nie podlegają zautomatyzowanemu podejmowaniu decyzji, w tym profilowaniu</w:t>
      </w:r>
      <w:r w:rsidR="00814204">
        <w:rPr>
          <w:sz w:val="20"/>
          <w:szCs w:val="20"/>
        </w:rPr>
        <w:t>.</w:t>
      </w:r>
    </w:p>
    <w:p w14:paraId="42D022BD" w14:textId="0A1C6BDF" w:rsidR="004D74C9" w:rsidRDefault="00183B78" w:rsidP="00593481">
      <w:pPr>
        <w:spacing w:after="240" w:line="360" w:lineRule="auto"/>
        <w:jc w:val="both"/>
        <w:rPr>
          <w:sz w:val="20"/>
        </w:rPr>
      </w:pPr>
      <w:r>
        <w:rPr>
          <w:sz w:val="20"/>
        </w:rPr>
        <w:t>9</w:t>
      </w:r>
      <w:r w:rsidR="004D74C9" w:rsidRPr="0018643B">
        <w:rPr>
          <w:sz w:val="20"/>
        </w:rPr>
        <w:t xml:space="preserve">. </w:t>
      </w:r>
      <w:r w:rsidR="005454D2" w:rsidRPr="0018643B">
        <w:rPr>
          <w:sz w:val="20"/>
        </w:rPr>
        <w:t>Twoje</w:t>
      </w:r>
      <w:r w:rsidR="004D74C9" w:rsidRPr="0018643B">
        <w:rPr>
          <w:sz w:val="20"/>
        </w:rPr>
        <w:t xml:space="preserve"> dane osobowe będą przechowywane przez okres </w:t>
      </w:r>
      <w:r w:rsidR="00814204">
        <w:rPr>
          <w:sz w:val="20"/>
        </w:rPr>
        <w:t xml:space="preserve">ustalony na podstawie rozporządzenia Prezesa Rady Ministrów z dnia 18 stycznia 2011 r. w sprawie instrukcji kancelaryjnej, jednolitych rzeczowych wykazów akt oraz instrukcji w sprawie organizacji i zakresu działania archiwów zakładowych (Dz. U. Nr 14, poz. 67 ze zm.). </w:t>
      </w:r>
    </w:p>
    <w:p w14:paraId="45D185AD" w14:textId="56063DBA" w:rsidR="00583074" w:rsidRPr="0018643B" w:rsidRDefault="00183B78" w:rsidP="00593481">
      <w:pPr>
        <w:spacing w:after="240" w:line="360" w:lineRule="auto"/>
        <w:jc w:val="both"/>
        <w:rPr>
          <w:rStyle w:val="Uwydatnienie"/>
          <w:i w:val="0"/>
          <w:sz w:val="20"/>
        </w:rPr>
      </w:pPr>
      <w:r>
        <w:rPr>
          <w:rStyle w:val="Uwydatnienie"/>
          <w:i w:val="0"/>
          <w:sz w:val="20"/>
        </w:rPr>
        <w:t>10</w:t>
      </w:r>
      <w:r w:rsidR="00650FDE" w:rsidRPr="0018643B">
        <w:rPr>
          <w:rStyle w:val="Uwydatnienie"/>
          <w:i w:val="0"/>
          <w:sz w:val="20"/>
        </w:rPr>
        <w:t xml:space="preserve">. Przysługuje </w:t>
      </w:r>
      <w:r w:rsidR="004D74C9" w:rsidRPr="0018643B">
        <w:rPr>
          <w:rStyle w:val="Uwydatnienie"/>
          <w:i w:val="0"/>
          <w:sz w:val="20"/>
        </w:rPr>
        <w:t>Ci</w:t>
      </w:r>
      <w:r w:rsidR="00650FDE" w:rsidRPr="0018643B">
        <w:rPr>
          <w:rStyle w:val="Uwydatnienie"/>
          <w:i w:val="0"/>
          <w:sz w:val="20"/>
        </w:rPr>
        <w:t xml:space="preserve"> prawo dostępu do treści danych oraz ich sprostowania, usunięcia</w:t>
      </w:r>
      <w:r w:rsidR="00D215B8">
        <w:rPr>
          <w:rStyle w:val="Uwydatnienie"/>
          <w:i w:val="0"/>
          <w:sz w:val="20"/>
        </w:rPr>
        <w:t xml:space="preserve">, </w:t>
      </w:r>
      <w:r w:rsidR="00650FDE" w:rsidRPr="0018643B">
        <w:rPr>
          <w:rStyle w:val="Uwydatnienie"/>
          <w:i w:val="0"/>
          <w:sz w:val="20"/>
        </w:rPr>
        <w:t>lub ograniczenia przetwarzania, a także prawo sprzeciwu</w:t>
      </w:r>
      <w:r w:rsidR="002E34CE">
        <w:rPr>
          <w:rStyle w:val="Uwydatnienie"/>
          <w:i w:val="0"/>
          <w:sz w:val="20"/>
        </w:rPr>
        <w:t xml:space="preserve"> wobec dalszego przetwarzania</w:t>
      </w:r>
      <w:r w:rsidR="00650FDE" w:rsidRPr="0018643B">
        <w:rPr>
          <w:rStyle w:val="Uwydatnienie"/>
          <w:i w:val="0"/>
          <w:sz w:val="20"/>
        </w:rPr>
        <w:t>, zażądania zaprzestania przetwarzania i przenoszenia danych</w:t>
      </w:r>
      <w:r w:rsidR="002E34CE">
        <w:rPr>
          <w:rStyle w:val="Uwydatnienie"/>
          <w:i w:val="0"/>
          <w:sz w:val="20"/>
        </w:rPr>
        <w:t>, a w przypadku wcześniejszego wyrażenia zgody na przetwarzanie swoich danych,</w:t>
      </w:r>
      <w:r w:rsidR="00650FDE" w:rsidRPr="0018643B">
        <w:rPr>
          <w:rStyle w:val="Uwydatnienie"/>
          <w:i w:val="0"/>
          <w:sz w:val="20"/>
        </w:rPr>
        <w:t xml:space="preserve"> prawo do cofnięcia zgody w dowolnym momencie</w:t>
      </w:r>
      <w:r w:rsidR="005454D2" w:rsidRPr="0018643B">
        <w:rPr>
          <w:rStyle w:val="Uwydatnienie"/>
          <w:i w:val="0"/>
          <w:sz w:val="20"/>
        </w:rPr>
        <w:t xml:space="preserve">. Pamiętaj jednak, że realizacja tych praw zależy od rodzaju sprawy, którą załatwiasz w urzędzie, w tym w szczególności od tego, </w:t>
      </w:r>
      <w:r w:rsidR="002141E4">
        <w:rPr>
          <w:rStyle w:val="Uwydatnienie"/>
          <w:i w:val="0"/>
          <w:sz w:val="20"/>
        </w:rPr>
        <w:br/>
      </w:r>
      <w:r w:rsidR="005454D2" w:rsidRPr="0018643B">
        <w:rPr>
          <w:rStyle w:val="Uwydatnienie"/>
          <w:i w:val="0"/>
          <w:sz w:val="20"/>
        </w:rPr>
        <w:t xml:space="preserve">czy działamy w oparciu o ustawę, czy Twoją zgodę. </w:t>
      </w:r>
      <w:r w:rsidR="00392CA8" w:rsidRPr="0018643B">
        <w:rPr>
          <w:sz w:val="20"/>
        </w:rPr>
        <w:t>Skorzystanie  z prawa cofnięcia zgody nie ma wpływu na przetwarzanie, które miało miejsce do momentu wycofania zgody.</w:t>
      </w:r>
      <w:r w:rsidR="00583074">
        <w:rPr>
          <w:sz w:val="20"/>
        </w:rPr>
        <w:t xml:space="preserve"> Zgodę możesz wycofać dokładnie w taki sam sposób, w jaki ją wyraziłeś. Pracownik nie może utrudniać ci tej decyzji. W naszym urzędzie przyjęliśmy zasadę, że nasi klienci  wyrażają zgodę pisemnie lub elektronicznie, zatem wycofać zgodę możesz, składając oświadczenie woli na piśmie, bądź elektronicznie. </w:t>
      </w:r>
    </w:p>
    <w:p w14:paraId="12020F99" w14:textId="2C7AD142" w:rsidR="00814204" w:rsidRPr="00593481" w:rsidRDefault="001D391D" w:rsidP="00593481">
      <w:pPr>
        <w:spacing w:after="240" w:line="360" w:lineRule="auto"/>
        <w:jc w:val="both"/>
        <w:rPr>
          <w:sz w:val="20"/>
        </w:rPr>
      </w:pPr>
      <w:r w:rsidRPr="0018643B">
        <w:rPr>
          <w:rStyle w:val="Uwydatnienie"/>
          <w:i w:val="0"/>
          <w:sz w:val="20"/>
        </w:rPr>
        <w:lastRenderedPageBreak/>
        <w:t>1</w:t>
      </w:r>
      <w:r w:rsidR="00183B78">
        <w:rPr>
          <w:rStyle w:val="Uwydatnienie"/>
          <w:i w:val="0"/>
          <w:sz w:val="20"/>
        </w:rPr>
        <w:t>1</w:t>
      </w:r>
      <w:r w:rsidRPr="0018643B">
        <w:rPr>
          <w:rStyle w:val="Uwydatnienie"/>
          <w:i w:val="0"/>
          <w:sz w:val="20"/>
        </w:rPr>
        <w:t xml:space="preserve">. </w:t>
      </w:r>
      <w:r w:rsidR="005454D2" w:rsidRPr="0018643B">
        <w:rPr>
          <w:rStyle w:val="Uwydatnienie"/>
          <w:i w:val="0"/>
          <w:sz w:val="20"/>
        </w:rPr>
        <w:t>Służy Ci także prawo</w:t>
      </w:r>
      <w:r w:rsidR="00650FDE" w:rsidRPr="0018643B">
        <w:rPr>
          <w:rStyle w:val="Uwydatnienie"/>
          <w:i w:val="0"/>
          <w:sz w:val="20"/>
        </w:rPr>
        <w:t xml:space="preserve"> do wniesienia skargi do organu nadzorczego</w:t>
      </w:r>
      <w:r w:rsidR="004D74C9" w:rsidRPr="0018643B">
        <w:rPr>
          <w:rStyle w:val="Uwydatnienie"/>
          <w:i w:val="0"/>
          <w:sz w:val="20"/>
        </w:rPr>
        <w:t xml:space="preserve"> -</w:t>
      </w:r>
      <w:r w:rsidR="00650FDE" w:rsidRPr="0018643B">
        <w:rPr>
          <w:i/>
          <w:sz w:val="20"/>
        </w:rPr>
        <w:t xml:space="preserve"> </w:t>
      </w:r>
      <w:r w:rsidR="00650FDE" w:rsidRPr="0018643B">
        <w:rPr>
          <w:sz w:val="20"/>
        </w:rPr>
        <w:t>Prezes</w:t>
      </w:r>
      <w:r w:rsidR="004D74C9" w:rsidRPr="0018643B">
        <w:rPr>
          <w:sz w:val="20"/>
        </w:rPr>
        <w:t>a</w:t>
      </w:r>
      <w:r w:rsidR="00650FDE" w:rsidRPr="0018643B">
        <w:rPr>
          <w:sz w:val="20"/>
        </w:rPr>
        <w:t xml:space="preserve"> </w:t>
      </w:r>
      <w:r w:rsidR="0014121C">
        <w:rPr>
          <w:sz w:val="20"/>
        </w:rPr>
        <w:t>Urzędu Ochron</w:t>
      </w:r>
      <w:r w:rsidR="00A80134">
        <w:rPr>
          <w:sz w:val="20"/>
        </w:rPr>
        <w:t>y Danych Osobowych w Warszawie</w:t>
      </w:r>
      <w:r w:rsidR="004F3AA9">
        <w:rPr>
          <w:sz w:val="20"/>
        </w:rPr>
        <w:t>,</w:t>
      </w:r>
      <w:r w:rsidR="00A80134">
        <w:rPr>
          <w:sz w:val="20"/>
        </w:rPr>
        <w:t xml:space="preserve"> w razie uznania, że przetwarzanie Twoich danych narusza przepisy prawa.</w:t>
      </w:r>
    </w:p>
    <w:p w14:paraId="741D1A93" w14:textId="77777777" w:rsidR="00814204" w:rsidRDefault="00814204" w:rsidP="001317BA">
      <w:pPr>
        <w:rPr>
          <w:color w:val="000000" w:themeColor="text2"/>
          <w:sz w:val="20"/>
        </w:rPr>
      </w:pPr>
    </w:p>
    <w:p w14:paraId="1B9169DF" w14:textId="77777777" w:rsidR="00814204" w:rsidRDefault="00814204" w:rsidP="001317BA">
      <w:pPr>
        <w:rPr>
          <w:color w:val="000000" w:themeColor="text2"/>
          <w:sz w:val="20"/>
        </w:rPr>
      </w:pPr>
    </w:p>
    <w:p w14:paraId="34975C37" w14:textId="77777777" w:rsidR="006211BA" w:rsidRDefault="006211BA" w:rsidP="001317BA">
      <w:pPr>
        <w:rPr>
          <w:color w:val="000000" w:themeColor="text2"/>
          <w:sz w:val="20"/>
        </w:rPr>
      </w:pPr>
    </w:p>
    <w:p w14:paraId="6495D436" w14:textId="77777777" w:rsidR="001317BA" w:rsidRDefault="001317BA" w:rsidP="001317BA">
      <w:pPr>
        <w:spacing w:line="360" w:lineRule="auto"/>
      </w:pPr>
    </w:p>
    <w:sectPr w:rsidR="001317BA" w:rsidSect="00F85A78">
      <w:headerReference w:type="default" r:id="rId7"/>
      <w:footerReference w:type="default" r:id="rId8"/>
      <w:pgSz w:w="11906" w:h="16838"/>
      <w:pgMar w:top="1560" w:right="1418" w:bottom="568" w:left="1985" w:header="709" w:footer="709" w:gutter="0"/>
      <w:pgBorders w:offsetFrom="page">
        <w:top w:val="single" w:sz="4" w:space="24" w:color="000000" w:themeColor="text2"/>
        <w:left w:val="single" w:sz="4" w:space="24" w:color="000000" w:themeColor="text2"/>
        <w:bottom w:val="single" w:sz="4" w:space="24" w:color="000000" w:themeColor="text2"/>
        <w:right w:val="single" w:sz="4" w:space="24" w:color="000000"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6549F" w14:textId="77777777" w:rsidR="00254E8F" w:rsidRDefault="00254E8F" w:rsidP="001A11EF">
      <w:r>
        <w:separator/>
      </w:r>
    </w:p>
  </w:endnote>
  <w:endnote w:type="continuationSeparator" w:id="0">
    <w:p w14:paraId="7F992277" w14:textId="77777777" w:rsidR="00254E8F" w:rsidRDefault="00254E8F" w:rsidP="001A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ICHDK+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231657"/>
      <w:docPartObj>
        <w:docPartGallery w:val="Page Numbers (Bottom of Page)"/>
        <w:docPartUnique/>
      </w:docPartObj>
    </w:sdtPr>
    <w:sdtEndPr/>
    <w:sdtContent>
      <w:p w14:paraId="2D50FD05" w14:textId="77777777" w:rsidR="004D3B36" w:rsidRDefault="00EF0D7B">
        <w:pPr>
          <w:pStyle w:val="Stopka"/>
        </w:pPr>
        <w:r>
          <w:rPr>
            <w:noProof/>
          </w:rPr>
          <mc:AlternateContent>
            <mc:Choice Requires="wps">
              <w:drawing>
                <wp:anchor distT="0" distB="0" distL="114300" distR="114300" simplePos="0" relativeHeight="251663360" behindDoc="0" locked="0" layoutInCell="1" allowOverlap="1" wp14:anchorId="53A974BB" wp14:editId="26EFFC5B">
                  <wp:simplePos x="0" y="0"/>
                  <wp:positionH relativeFrom="page">
                    <wp:align>right</wp:align>
                  </wp:positionH>
                  <wp:positionV relativeFrom="page">
                    <wp:align>bottom</wp:align>
                  </wp:positionV>
                  <wp:extent cx="2125980" cy="2054860"/>
                  <wp:effectExtent l="69850" t="71755" r="33020" b="450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1">
                                <a:lumMod val="50000"/>
                                <a:lumOff val="0"/>
                                <a:alpha val="50000"/>
                              </a:schemeClr>
                            </a:outerShdw>
                          </a:effectLst>
                        </wps:spPr>
                        <wps:txbx>
                          <w:txbxContent>
                            <w:p w14:paraId="2EBAB743" w14:textId="77777777" w:rsidR="004D3B36" w:rsidRPr="00C9246A" w:rsidRDefault="004D3B36">
                              <w:pPr>
                                <w:jc w:val="center"/>
                                <w:rPr>
                                  <w:color w:val="7F7F7F" w:themeColor="text1" w:themeTint="80"/>
                                  <w:szCs w:val="72"/>
                                </w:rPr>
                              </w:pPr>
                              <w:r w:rsidRPr="00C9246A">
                                <w:rPr>
                                  <w:rFonts w:asciiTheme="minorHAnsi" w:eastAsiaTheme="minorEastAsia" w:hAnsiTheme="minorHAnsi"/>
                                  <w:color w:val="7F7F7F" w:themeColor="text1" w:themeTint="80"/>
                                  <w:sz w:val="22"/>
                                  <w:szCs w:val="22"/>
                                </w:rPr>
                                <w:fldChar w:fldCharType="begin"/>
                              </w:r>
                              <w:r w:rsidRPr="00C9246A">
                                <w:rPr>
                                  <w:color w:val="7F7F7F" w:themeColor="text1" w:themeTint="80"/>
                                </w:rPr>
                                <w:instrText>PAGE    \* MERGEFORMAT</w:instrText>
                              </w:r>
                              <w:r w:rsidRPr="00C9246A">
                                <w:rPr>
                                  <w:rFonts w:asciiTheme="minorHAnsi" w:eastAsiaTheme="minorEastAsia" w:hAnsiTheme="minorHAnsi"/>
                                  <w:color w:val="7F7F7F" w:themeColor="text1" w:themeTint="80"/>
                                  <w:sz w:val="22"/>
                                  <w:szCs w:val="22"/>
                                </w:rPr>
                                <w:fldChar w:fldCharType="separate"/>
                              </w:r>
                              <w:r w:rsidR="00C9246A" w:rsidRPr="00C9246A">
                                <w:rPr>
                                  <w:rFonts w:asciiTheme="majorHAnsi" w:eastAsiaTheme="majorEastAsia" w:hAnsiTheme="majorHAnsi" w:cstheme="majorBidi"/>
                                  <w:noProof/>
                                  <w:color w:val="7F7F7F" w:themeColor="text1" w:themeTint="80"/>
                                  <w:sz w:val="72"/>
                                  <w:szCs w:val="72"/>
                                </w:rPr>
                                <w:t>2</w:t>
                              </w:r>
                              <w:r w:rsidRPr="00C9246A">
                                <w:rPr>
                                  <w:rFonts w:asciiTheme="majorHAnsi" w:eastAsiaTheme="majorEastAsia" w:hAnsiTheme="majorHAnsi" w:cstheme="majorBidi"/>
                                  <w:color w:val="7F7F7F" w:themeColor="text1" w:themeTint="80"/>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974B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28" type="#_x0000_t5" style="position:absolute;margin-left:116.2pt;margin-top:0;width:167.4pt;height:161.8pt;z-index:25166336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" adj="21600" fillcolor="#ddd [3204]" strokecolor="#f2f2f2 [3041]" strokeweight="3pt">
                  <v:shadow on="t" color="#6e6e6e [1604]" opacity=".5" offset="1pt"/>
                  <v:textbox>
                    <w:txbxContent>
                      <w:p w14:paraId="2EBAB743" w14:textId="77777777" w:rsidR="004D3B36" w:rsidRPr="00C9246A" w:rsidRDefault="004D3B36">
                        <w:pPr>
                          <w:jc w:val="center"/>
                          <w:rPr>
                            <w:color w:val="7F7F7F" w:themeColor="text1" w:themeTint="80"/>
                            <w:szCs w:val="72"/>
                          </w:rPr>
                        </w:pPr>
                        <w:r w:rsidRPr="00C9246A">
                          <w:rPr>
                            <w:rFonts w:asciiTheme="minorHAnsi" w:eastAsiaTheme="minorEastAsia" w:hAnsiTheme="minorHAnsi"/>
                            <w:color w:val="7F7F7F" w:themeColor="text1" w:themeTint="80"/>
                            <w:sz w:val="22"/>
                            <w:szCs w:val="22"/>
                          </w:rPr>
                          <w:fldChar w:fldCharType="begin"/>
                        </w:r>
                        <w:r w:rsidRPr="00C9246A">
                          <w:rPr>
                            <w:color w:val="7F7F7F" w:themeColor="text1" w:themeTint="80"/>
                          </w:rPr>
                          <w:instrText>PAGE    \* MERGEFORMAT</w:instrText>
                        </w:r>
                        <w:r w:rsidRPr="00C9246A">
                          <w:rPr>
                            <w:rFonts w:asciiTheme="minorHAnsi" w:eastAsiaTheme="minorEastAsia" w:hAnsiTheme="minorHAnsi"/>
                            <w:color w:val="7F7F7F" w:themeColor="text1" w:themeTint="80"/>
                            <w:sz w:val="22"/>
                            <w:szCs w:val="22"/>
                          </w:rPr>
                          <w:fldChar w:fldCharType="separate"/>
                        </w:r>
                        <w:r w:rsidR="00C9246A" w:rsidRPr="00C9246A">
                          <w:rPr>
                            <w:rFonts w:asciiTheme="majorHAnsi" w:eastAsiaTheme="majorEastAsia" w:hAnsiTheme="majorHAnsi" w:cstheme="majorBidi"/>
                            <w:noProof/>
                            <w:color w:val="7F7F7F" w:themeColor="text1" w:themeTint="80"/>
                            <w:sz w:val="72"/>
                            <w:szCs w:val="72"/>
                          </w:rPr>
                          <w:t>2</w:t>
                        </w:r>
                        <w:r w:rsidRPr="00C9246A">
                          <w:rPr>
                            <w:rFonts w:asciiTheme="majorHAnsi" w:eastAsiaTheme="majorEastAsia" w:hAnsiTheme="majorHAnsi" w:cstheme="majorBidi"/>
                            <w:color w:val="7F7F7F" w:themeColor="text1" w:themeTint="80"/>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91B56" w14:textId="77777777" w:rsidR="00254E8F" w:rsidRDefault="00254E8F" w:rsidP="001A11EF">
      <w:r>
        <w:separator/>
      </w:r>
    </w:p>
  </w:footnote>
  <w:footnote w:type="continuationSeparator" w:id="0">
    <w:p w14:paraId="0815AEFB" w14:textId="77777777" w:rsidR="00254E8F" w:rsidRDefault="00254E8F" w:rsidP="001A1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9160" w14:textId="77777777" w:rsidR="00B8033D" w:rsidRDefault="00EF0D7B">
    <w:pPr>
      <w:pStyle w:val="Nagwek"/>
    </w:pPr>
    <w:r>
      <w:rPr>
        <w:noProof/>
      </w:rPr>
      <mc:AlternateContent>
        <mc:Choice Requires="wps">
          <w:drawing>
            <wp:anchor distT="0" distB="0" distL="114300" distR="114300" simplePos="0" relativeHeight="251660288" behindDoc="0" locked="0" layoutInCell="0" allowOverlap="1" wp14:anchorId="6B447C4C" wp14:editId="3D617223">
              <wp:simplePos x="0" y="0"/>
              <wp:positionH relativeFrom="margin">
                <wp:align>left</wp:align>
              </wp:positionH>
              <wp:positionV relativeFrom="topMargin">
                <wp:align>center</wp:align>
              </wp:positionV>
              <wp:extent cx="5399405" cy="63817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10167" w14:textId="77777777" w:rsidR="00232EF3" w:rsidRDefault="00973010" w:rsidP="00232EF3">
                          <w:pPr>
                            <w:pStyle w:val="Default"/>
                            <w:spacing w:line="360" w:lineRule="auto"/>
                            <w:jc w:val="center"/>
                            <w:rPr>
                              <w:rFonts w:ascii="Arial Narrow" w:hAnsi="Arial Narrow"/>
                              <w:b/>
                              <w:color w:val="000000" w:themeColor="text2"/>
                              <w:sz w:val="18"/>
                              <w:szCs w:val="20"/>
                            </w:rPr>
                          </w:pPr>
                        </w:p>
                        <w:p w14:paraId="248FBE29" w14:textId="77777777" w:rsidR="00232EF3" w:rsidRDefault="00973010" w:rsidP="00232EF3">
                          <w:pPr>
                            <w:pStyle w:val="Default"/>
                            <w:spacing w:line="360" w:lineRule="auto"/>
                            <w:jc w:val="center"/>
                            <w:rPr>
                              <w:rFonts w:ascii="Arial Narrow" w:hAnsi="Arial Narrow"/>
                              <w:b/>
                              <w:color w:val="000000" w:themeColor="text2"/>
                              <w:sz w:val="18"/>
                              <w:szCs w:val="20"/>
                            </w:rPr>
                          </w:pPr>
                        </w:p>
                        <w:p w14:paraId="397EFA65" w14:textId="77777777" w:rsidR="00B8033D" w:rsidRPr="00232EF3" w:rsidRDefault="00973010" w:rsidP="00232EF3"/>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6B447C4C" id="_x0000_t202" coordsize="21600,21600" o:spt="202" path="m,l,21600r21600,l21600,xe">
              <v:stroke joinstyle="miter"/>
              <v:path gradientshapeok="t" o:connecttype="rect"/>
            </v:shapetype>
            <v:shape id="Text Box 1" o:spid="_x0000_s1026" type="#_x0000_t202" style="position:absolute;margin-left:0;margin-top:0;width:425.15pt;height:50.2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" o:allowincell="f" filled="f" stroked="f">
              <v:textbox inset=",0,,0">
                <w:txbxContent>
                  <w:p w14:paraId="5FB10167" w14:textId="77777777" w:rsidR="00232EF3" w:rsidRDefault="00D71508" w:rsidP="00232EF3">
                    <w:pPr>
                      <w:pStyle w:val="Default"/>
                      <w:spacing w:line="360" w:lineRule="auto"/>
                      <w:jc w:val="center"/>
                      <w:rPr>
                        <w:rFonts w:ascii="Arial Narrow" w:hAnsi="Arial Narrow"/>
                        <w:b/>
                        <w:color w:val="000000" w:themeColor="text2"/>
                        <w:sz w:val="18"/>
                        <w:szCs w:val="20"/>
                      </w:rPr>
                    </w:pPr>
                  </w:p>
                  <w:p w14:paraId="248FBE29" w14:textId="77777777" w:rsidR="00232EF3" w:rsidRDefault="00D71508" w:rsidP="00232EF3">
                    <w:pPr>
                      <w:pStyle w:val="Default"/>
                      <w:spacing w:line="360" w:lineRule="auto"/>
                      <w:jc w:val="center"/>
                      <w:rPr>
                        <w:rFonts w:ascii="Arial Narrow" w:hAnsi="Arial Narrow"/>
                        <w:b/>
                        <w:color w:val="000000" w:themeColor="text2"/>
                        <w:sz w:val="18"/>
                        <w:szCs w:val="20"/>
                      </w:rPr>
                    </w:pPr>
                  </w:p>
                  <w:p w14:paraId="397EFA65" w14:textId="77777777" w:rsidR="00B8033D" w:rsidRPr="00232EF3" w:rsidRDefault="00D71508" w:rsidP="00232EF3"/>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0" allowOverlap="1" wp14:anchorId="5E646C60" wp14:editId="4D9E798A">
              <wp:simplePos x="0" y="0"/>
              <wp:positionH relativeFrom="page">
                <wp:align>left</wp:align>
              </wp:positionH>
              <wp:positionV relativeFrom="topMargin">
                <wp:align>center</wp:align>
              </wp:positionV>
              <wp:extent cx="1260475" cy="14541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1454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5CFB93" w14:textId="77777777" w:rsidR="00B8033D" w:rsidRPr="006D5D9B" w:rsidRDefault="00973010">
                          <w:pPr>
                            <w:jc w:val="right"/>
                            <w:rPr>
                              <w:rFonts w:ascii="Arial Narrow" w:hAnsi="Arial Narrow"/>
                              <w:color w:val="FFFFFF" w:themeColor="background1"/>
                              <w:sz w:val="20"/>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E646C60" id="Text Box 2" o:spid="_x0000_s1027" type="#_x0000_t202" style="position:absolute;margin-left:0;margin-top:0;width:99.25pt;height:11.45pt;z-index:251661312;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" o:allowincell="f" fillcolor="#ddd [3204]" stroked="f">
              <v:textbox style="mso-fit-shape-to-text:t" inset=",0,,0">
                <w:txbxContent>
                  <w:p w14:paraId="035CFB93" w14:textId="77777777" w:rsidR="00B8033D" w:rsidRPr="006D5D9B" w:rsidRDefault="00D71508">
                    <w:pPr>
                      <w:jc w:val="right"/>
                      <w:rPr>
                        <w:rFonts w:ascii="Arial Narrow" w:hAnsi="Arial Narrow"/>
                        <w:color w:val="FFFFFF" w:themeColor="background1"/>
                        <w:sz w:val="20"/>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95B35"/>
    <w:multiLevelType w:val="multilevel"/>
    <w:tmpl w:val="9912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E260DB"/>
    <w:multiLevelType w:val="multilevel"/>
    <w:tmpl w:val="1FD82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737AE3"/>
    <w:multiLevelType w:val="hybridMultilevel"/>
    <w:tmpl w:val="624C580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27CC8"/>
    <w:multiLevelType w:val="hybridMultilevel"/>
    <w:tmpl w:val="0FE6546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B97279A"/>
    <w:multiLevelType w:val="hybridMultilevel"/>
    <w:tmpl w:val="FAF41F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3569226">
    <w:abstractNumId w:val="3"/>
  </w:num>
  <w:num w:numId="2" w16cid:durableId="1578902187">
    <w:abstractNumId w:val="0"/>
  </w:num>
  <w:num w:numId="3" w16cid:durableId="1162358630">
    <w:abstractNumId w:val="2"/>
  </w:num>
  <w:num w:numId="4" w16cid:durableId="1458990839">
    <w:abstractNumId w:val="4"/>
  </w:num>
  <w:num w:numId="5" w16cid:durableId="1047607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E91"/>
    <w:rsid w:val="0001269F"/>
    <w:rsid w:val="00024EFE"/>
    <w:rsid w:val="00035DB5"/>
    <w:rsid w:val="00040279"/>
    <w:rsid w:val="00063CC5"/>
    <w:rsid w:val="000A7D7D"/>
    <w:rsid w:val="000E2CFB"/>
    <w:rsid w:val="000F310D"/>
    <w:rsid w:val="001317BA"/>
    <w:rsid w:val="0014121C"/>
    <w:rsid w:val="00162062"/>
    <w:rsid w:val="00162F0A"/>
    <w:rsid w:val="00172019"/>
    <w:rsid w:val="00183B78"/>
    <w:rsid w:val="0018643B"/>
    <w:rsid w:val="001A0D0B"/>
    <w:rsid w:val="001A11EF"/>
    <w:rsid w:val="001C4A07"/>
    <w:rsid w:val="001D391D"/>
    <w:rsid w:val="001D7415"/>
    <w:rsid w:val="001E3890"/>
    <w:rsid w:val="001E56CA"/>
    <w:rsid w:val="001E66DF"/>
    <w:rsid w:val="00203EE2"/>
    <w:rsid w:val="00213AA9"/>
    <w:rsid w:val="002141E4"/>
    <w:rsid w:val="00247519"/>
    <w:rsid w:val="00254E8F"/>
    <w:rsid w:val="002D1753"/>
    <w:rsid w:val="002E34CE"/>
    <w:rsid w:val="0031464F"/>
    <w:rsid w:val="00343C43"/>
    <w:rsid w:val="00345342"/>
    <w:rsid w:val="00392CA8"/>
    <w:rsid w:val="00393D7B"/>
    <w:rsid w:val="003A3DD0"/>
    <w:rsid w:val="003C3033"/>
    <w:rsid w:val="00414757"/>
    <w:rsid w:val="00432665"/>
    <w:rsid w:val="0044512F"/>
    <w:rsid w:val="0045329E"/>
    <w:rsid w:val="00460FBC"/>
    <w:rsid w:val="00487A6C"/>
    <w:rsid w:val="004D3B36"/>
    <w:rsid w:val="004D74C9"/>
    <w:rsid w:val="004F1947"/>
    <w:rsid w:val="004F3AA9"/>
    <w:rsid w:val="00503492"/>
    <w:rsid w:val="00523BD6"/>
    <w:rsid w:val="005454D2"/>
    <w:rsid w:val="0055021E"/>
    <w:rsid w:val="00567F6A"/>
    <w:rsid w:val="00583074"/>
    <w:rsid w:val="00593481"/>
    <w:rsid w:val="005B47F6"/>
    <w:rsid w:val="005B7A29"/>
    <w:rsid w:val="006211BA"/>
    <w:rsid w:val="00635F5D"/>
    <w:rsid w:val="00650FDE"/>
    <w:rsid w:val="006A5364"/>
    <w:rsid w:val="00703A78"/>
    <w:rsid w:val="007206B0"/>
    <w:rsid w:val="00746C7B"/>
    <w:rsid w:val="00776C47"/>
    <w:rsid w:val="007805B6"/>
    <w:rsid w:val="007D7687"/>
    <w:rsid w:val="007E16FA"/>
    <w:rsid w:val="007F6E82"/>
    <w:rsid w:val="00814204"/>
    <w:rsid w:val="00825F01"/>
    <w:rsid w:val="00875696"/>
    <w:rsid w:val="00876238"/>
    <w:rsid w:val="0090362E"/>
    <w:rsid w:val="0097244E"/>
    <w:rsid w:val="00973010"/>
    <w:rsid w:val="00986739"/>
    <w:rsid w:val="00987207"/>
    <w:rsid w:val="009E34D7"/>
    <w:rsid w:val="009F0E91"/>
    <w:rsid w:val="00A11D1B"/>
    <w:rsid w:val="00A17890"/>
    <w:rsid w:val="00A230AE"/>
    <w:rsid w:val="00A73B69"/>
    <w:rsid w:val="00A80134"/>
    <w:rsid w:val="00A90BE7"/>
    <w:rsid w:val="00AB1777"/>
    <w:rsid w:val="00AD5166"/>
    <w:rsid w:val="00AE321C"/>
    <w:rsid w:val="00AF3665"/>
    <w:rsid w:val="00B0542B"/>
    <w:rsid w:val="00B14306"/>
    <w:rsid w:val="00B25B61"/>
    <w:rsid w:val="00B260CF"/>
    <w:rsid w:val="00B44722"/>
    <w:rsid w:val="00B90590"/>
    <w:rsid w:val="00BC4CA4"/>
    <w:rsid w:val="00BC7D85"/>
    <w:rsid w:val="00BD2396"/>
    <w:rsid w:val="00BD6DE9"/>
    <w:rsid w:val="00BE7A10"/>
    <w:rsid w:val="00C311FE"/>
    <w:rsid w:val="00C76858"/>
    <w:rsid w:val="00C9246A"/>
    <w:rsid w:val="00CC2DA6"/>
    <w:rsid w:val="00CF5172"/>
    <w:rsid w:val="00D178B9"/>
    <w:rsid w:val="00D215B8"/>
    <w:rsid w:val="00D33A17"/>
    <w:rsid w:val="00D46510"/>
    <w:rsid w:val="00D5513B"/>
    <w:rsid w:val="00D71508"/>
    <w:rsid w:val="00D878E0"/>
    <w:rsid w:val="00DD2A9E"/>
    <w:rsid w:val="00DE1589"/>
    <w:rsid w:val="00E10772"/>
    <w:rsid w:val="00E32F6F"/>
    <w:rsid w:val="00E367F5"/>
    <w:rsid w:val="00EF0D7B"/>
    <w:rsid w:val="00F209A7"/>
    <w:rsid w:val="00F239BB"/>
    <w:rsid w:val="00F36A51"/>
    <w:rsid w:val="00F63F33"/>
    <w:rsid w:val="00F75BE9"/>
    <w:rsid w:val="00F85A78"/>
    <w:rsid w:val="00F958DB"/>
    <w:rsid w:val="00FB7D0B"/>
    <w:rsid w:val="00FE24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37E90"/>
  <w15:docId w15:val="{552FF196-EBD1-4791-AA50-D9DA09CE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0E91"/>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0E91"/>
    <w:pPr>
      <w:tabs>
        <w:tab w:val="center" w:pos="4536"/>
        <w:tab w:val="right" w:pos="9072"/>
      </w:tabs>
    </w:pPr>
  </w:style>
  <w:style w:type="character" w:customStyle="1" w:styleId="NagwekZnak">
    <w:name w:val="Nagłówek Znak"/>
    <w:basedOn w:val="Domylnaczcionkaakapitu"/>
    <w:link w:val="Nagwek"/>
    <w:uiPriority w:val="99"/>
    <w:rsid w:val="009F0E91"/>
    <w:rPr>
      <w:rFonts w:ascii="Times New Roman" w:eastAsia="Times New Roman" w:hAnsi="Times New Roman" w:cs="Times New Roman"/>
      <w:sz w:val="24"/>
      <w:szCs w:val="20"/>
      <w:lang w:eastAsia="pl-PL"/>
    </w:rPr>
  </w:style>
  <w:style w:type="paragraph" w:customStyle="1" w:styleId="Default">
    <w:name w:val="Default"/>
    <w:rsid w:val="009F0E91"/>
    <w:pPr>
      <w:autoSpaceDE w:val="0"/>
      <w:autoSpaceDN w:val="0"/>
      <w:adjustRightInd w:val="0"/>
      <w:spacing w:after="0" w:line="240" w:lineRule="auto"/>
    </w:pPr>
    <w:rPr>
      <w:rFonts w:ascii="HICHDK+TimesNewRoman" w:hAnsi="HICHDK+TimesNewRoman" w:cs="HICHDK+TimesNewRoman"/>
      <w:color w:val="000000"/>
      <w:sz w:val="24"/>
      <w:szCs w:val="24"/>
    </w:rPr>
  </w:style>
  <w:style w:type="paragraph" w:styleId="Akapitzlist">
    <w:name w:val="List Paragraph"/>
    <w:basedOn w:val="Normalny"/>
    <w:uiPriority w:val="34"/>
    <w:qFormat/>
    <w:rsid w:val="009F0E91"/>
    <w:pPr>
      <w:ind w:left="720"/>
      <w:contextualSpacing/>
    </w:pPr>
  </w:style>
  <w:style w:type="paragraph" w:styleId="NormalnyWeb">
    <w:name w:val="Normal (Web)"/>
    <w:basedOn w:val="Normalny"/>
    <w:uiPriority w:val="99"/>
    <w:unhideWhenUsed/>
    <w:rsid w:val="00650FDE"/>
    <w:pPr>
      <w:spacing w:before="100" w:beforeAutospacing="1" w:after="100" w:afterAutospacing="1"/>
    </w:pPr>
    <w:rPr>
      <w:rFonts w:eastAsiaTheme="minorEastAsia"/>
      <w:szCs w:val="24"/>
    </w:rPr>
  </w:style>
  <w:style w:type="character" w:styleId="Uwydatnienie">
    <w:name w:val="Emphasis"/>
    <w:basedOn w:val="Domylnaczcionkaakapitu"/>
    <w:uiPriority w:val="20"/>
    <w:qFormat/>
    <w:rsid w:val="00650FDE"/>
    <w:rPr>
      <w:i/>
      <w:iCs/>
    </w:rPr>
  </w:style>
  <w:style w:type="paragraph" w:styleId="Stopka">
    <w:name w:val="footer"/>
    <w:basedOn w:val="Normalny"/>
    <w:link w:val="StopkaZnak"/>
    <w:uiPriority w:val="99"/>
    <w:unhideWhenUsed/>
    <w:rsid w:val="00487A6C"/>
    <w:pPr>
      <w:tabs>
        <w:tab w:val="center" w:pos="4536"/>
        <w:tab w:val="right" w:pos="9072"/>
      </w:tabs>
    </w:pPr>
  </w:style>
  <w:style w:type="character" w:customStyle="1" w:styleId="StopkaZnak">
    <w:name w:val="Stopka Znak"/>
    <w:basedOn w:val="Domylnaczcionkaakapitu"/>
    <w:link w:val="Stopka"/>
    <w:uiPriority w:val="99"/>
    <w:rsid w:val="00487A6C"/>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343C43"/>
    <w:rPr>
      <w:color w:val="5F5F5F" w:themeColor="hyperlink"/>
      <w:u w:val="single"/>
    </w:rPr>
  </w:style>
  <w:style w:type="table" w:styleId="Tabela-Siatka">
    <w:name w:val="Table Grid"/>
    <w:basedOn w:val="Standardowy"/>
    <w:uiPriority w:val="59"/>
    <w:rsid w:val="00131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67F6A"/>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7F6A"/>
    <w:rPr>
      <w:rFonts w:ascii="Segoe UI" w:eastAsia="Times New Roman" w:hAnsi="Segoe UI" w:cs="Segoe UI"/>
      <w:sz w:val="18"/>
      <w:szCs w:val="18"/>
      <w:lang w:eastAsia="pl-PL"/>
    </w:rPr>
  </w:style>
  <w:style w:type="character" w:styleId="Nierozpoznanawzmianka">
    <w:name w:val="Unresolved Mention"/>
    <w:basedOn w:val="Domylnaczcionkaakapitu"/>
    <w:uiPriority w:val="99"/>
    <w:semiHidden/>
    <w:unhideWhenUsed/>
    <w:rsid w:val="00593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4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720</Words>
  <Characters>4324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dc:creator>
  <cp:lastModifiedBy>Ewa Hałas</cp:lastModifiedBy>
  <cp:revision>3</cp:revision>
  <cp:lastPrinted>2022-08-11T08:26:00Z</cp:lastPrinted>
  <dcterms:created xsi:type="dcterms:W3CDTF">2022-08-11T08:23:00Z</dcterms:created>
  <dcterms:modified xsi:type="dcterms:W3CDTF">2022-08-11T08:38:00Z</dcterms:modified>
</cp:coreProperties>
</file>