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E4D6" w14:textId="4DA8C569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A23D25">
        <w:rPr>
          <w:b/>
          <w:caps/>
        </w:rPr>
        <w:t>248</w:t>
      </w:r>
      <w:r w:rsidR="00655015">
        <w:rPr>
          <w:b/>
          <w:caps/>
        </w:rPr>
        <w:t>.202</w:t>
      </w:r>
      <w:r w:rsidR="006B3886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59CB9D0C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4E0997">
        <w:t>24</w:t>
      </w:r>
      <w:r w:rsidR="006B3886">
        <w:t xml:space="preserve"> października</w:t>
      </w:r>
      <w:r w:rsidR="00655015">
        <w:t xml:space="preserve"> 202</w:t>
      </w:r>
      <w:r w:rsidR="006B3886">
        <w:t>4</w:t>
      </w:r>
      <w:r w:rsidR="00655015">
        <w:t xml:space="preserve">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7269D453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6B3886">
        <w:t>4</w:t>
      </w:r>
      <w:r>
        <w:t> r. poz. </w:t>
      </w:r>
      <w:r w:rsidR="006B3886">
        <w:t>1465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>
        <w:t xml:space="preserve">) w związku z uchwałą Nr </w:t>
      </w:r>
      <w:r w:rsidR="006B3886">
        <w:t>VI/3</w:t>
      </w:r>
      <w:r w:rsidR="004E0997">
        <w:t>5</w:t>
      </w:r>
      <w:r w:rsidR="006B3886">
        <w:t>/2024</w:t>
      </w:r>
      <w:r w:rsidR="00E74F0B" w:rsidRPr="00BA60C3">
        <w:t xml:space="preserve"> </w:t>
      </w:r>
      <w:r w:rsidRPr="00BA60C3">
        <w:t xml:space="preserve">Rady Miejskiej w Kcyni z dnia </w:t>
      </w:r>
      <w:r w:rsidR="006B3886">
        <w:t>26 września 2024 r.</w:t>
      </w:r>
      <w:r w:rsidRPr="00BA60C3">
        <w:t xml:space="preserve"> w sprawie </w:t>
      </w:r>
      <w:r w:rsidR="00E1058B">
        <w:t xml:space="preserve">wyrażenia zgody </w:t>
      </w:r>
      <w:r w:rsidR="006B3886">
        <w:t xml:space="preserve">na zbycie lokalu </w:t>
      </w:r>
      <w:r w:rsidR="004E0997">
        <w:t>użytkowego</w:t>
      </w:r>
      <w:r w:rsidR="006B3886">
        <w:t xml:space="preserve"> w budynku mieszkalnym w </w:t>
      </w:r>
      <w:r w:rsidR="004E0997">
        <w:t>Sipiorach przy ul. Czterdziestka 52</w:t>
      </w:r>
      <w:r w:rsidR="006B3886">
        <w:t xml:space="preserve"> 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0FEBBD83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na stronie internetowej Gminy Kcynia</w:t>
      </w:r>
      <w:r w:rsidR="004E0997">
        <w:t>,</w:t>
      </w:r>
      <w:r w:rsidR="0033038D">
        <w:t xml:space="preserve"> </w:t>
      </w:r>
      <w:r w:rsidR="006B3886">
        <w:t xml:space="preserve">tj.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2E98202A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A23D25">
        <w:rPr>
          <w:sz w:val="20"/>
          <w:szCs w:val="22"/>
        </w:rPr>
        <w:t>248</w:t>
      </w:r>
      <w:r w:rsidR="006B3886">
        <w:rPr>
          <w:sz w:val="20"/>
          <w:szCs w:val="22"/>
        </w:rPr>
        <w:t>.2024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E0997">
        <w:rPr>
          <w:sz w:val="20"/>
          <w:szCs w:val="22"/>
        </w:rPr>
        <w:t>24</w:t>
      </w:r>
      <w:r w:rsidR="006B3886">
        <w:rPr>
          <w:sz w:val="20"/>
          <w:szCs w:val="22"/>
        </w:rPr>
        <w:t xml:space="preserve"> października 2024 r.</w:t>
      </w:r>
    </w:p>
    <w:p w14:paraId="5D53D67D" w14:textId="77777777" w:rsidR="003B3696" w:rsidRPr="00200A63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0BBBAF1E" w14:textId="2D3ECDFE" w:rsidR="00A77B3E" w:rsidRPr="0057659B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PRZEZNACZONEJ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</w:t>
      </w:r>
      <w:r w:rsidR="004E0997">
        <w:rPr>
          <w:b/>
          <w:sz w:val="20"/>
          <w:szCs w:val="22"/>
        </w:rPr>
        <w:t>SIPIORY</w:t>
      </w:r>
      <w:r w:rsidR="006B3886">
        <w:rPr>
          <w:b/>
          <w:sz w:val="20"/>
          <w:szCs w:val="22"/>
        </w:rPr>
        <w:t xml:space="preserve"> UL. </w:t>
      </w:r>
      <w:r w:rsidR="004E0997">
        <w:rPr>
          <w:b/>
          <w:sz w:val="20"/>
          <w:szCs w:val="22"/>
        </w:rPr>
        <w:t>CZTERDZIESTKA 52/6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470D4479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Pr="0057659B">
        <w:rPr>
          <w:sz w:val="20"/>
          <w:szCs w:val="22"/>
        </w:rPr>
        <w:t>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6B3886" w14:paraId="17797966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0B6A51">
        <w:tc>
          <w:tcPr>
            <w:tcW w:w="10006" w:type="dxa"/>
          </w:tcPr>
          <w:p w14:paraId="2A32F2A8" w14:textId="735E151B" w:rsidR="006B3886" w:rsidRDefault="004E0997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Sipiory, ul. Czterdziestka 52</w:t>
            </w:r>
            <w:r w:rsidR="006B3886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Sipiory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6BDCD03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6B3886" w14:paraId="7A921768" w14:textId="77777777" w:rsidTr="000B6A51">
        <w:tc>
          <w:tcPr>
            <w:tcW w:w="10006" w:type="dxa"/>
          </w:tcPr>
          <w:p w14:paraId="2B85D544" w14:textId="2260F8B7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E0997">
              <w:rPr>
                <w:sz w:val="20"/>
                <w:szCs w:val="20"/>
              </w:rPr>
              <w:t>85/1</w:t>
            </w:r>
          </w:p>
          <w:p w14:paraId="48535B82" w14:textId="2E420168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4E0997">
              <w:rPr>
                <w:sz w:val="20"/>
                <w:szCs w:val="20"/>
              </w:rPr>
              <w:t>2115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40EA60D8" w14:textId="599DBF5F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E0997">
              <w:rPr>
                <w:sz w:val="20"/>
                <w:szCs w:val="20"/>
              </w:rPr>
              <w:t>00023326/3</w:t>
            </w:r>
          </w:p>
        </w:tc>
      </w:tr>
      <w:tr w:rsidR="006B3886" w14:paraId="711FFF5C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5198E1EC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6B3886" w14:paraId="11BAF880" w14:textId="77777777" w:rsidTr="000B6A51">
        <w:tc>
          <w:tcPr>
            <w:tcW w:w="10006" w:type="dxa"/>
          </w:tcPr>
          <w:p w14:paraId="73946A73" w14:textId="3368521A" w:rsidR="006B3886" w:rsidRPr="00C50986" w:rsidRDefault="006B3886" w:rsidP="00177921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Budynek mieszkalny numer </w:t>
            </w:r>
            <w:r w:rsidR="004E0997">
              <w:rPr>
                <w:sz w:val="20"/>
                <w:szCs w:val="20"/>
              </w:rPr>
              <w:t>52</w:t>
            </w:r>
          </w:p>
          <w:p w14:paraId="5A5B731A" w14:textId="53B08E16" w:rsidR="00802973" w:rsidRPr="00802973" w:rsidRDefault="00802973" w:rsidP="00177921">
            <w:pPr>
              <w:jc w:val="left"/>
              <w:rPr>
                <w:sz w:val="20"/>
                <w:szCs w:val="20"/>
                <w:lang w:bidi="pl-PL"/>
              </w:rPr>
            </w:pPr>
            <w:r w:rsidRPr="00802973">
              <w:rPr>
                <w:sz w:val="20"/>
                <w:szCs w:val="20"/>
                <w:lang w:bidi="pl-PL"/>
              </w:rPr>
              <w:t xml:space="preserve">Lokal </w:t>
            </w:r>
            <w:r w:rsidR="004E0997">
              <w:rPr>
                <w:sz w:val="20"/>
                <w:szCs w:val="20"/>
                <w:lang w:bidi="pl-PL"/>
              </w:rPr>
              <w:t>użytkowy</w:t>
            </w:r>
            <w:r w:rsidRPr="00802973">
              <w:rPr>
                <w:sz w:val="20"/>
                <w:szCs w:val="20"/>
                <w:lang w:bidi="pl-PL"/>
              </w:rPr>
              <w:t xml:space="preserve"> nr </w:t>
            </w:r>
            <w:r w:rsidR="004E0997">
              <w:rPr>
                <w:sz w:val="20"/>
                <w:szCs w:val="20"/>
                <w:lang w:bidi="pl-PL"/>
              </w:rPr>
              <w:t>6</w:t>
            </w:r>
            <w:r w:rsidRPr="00802973">
              <w:rPr>
                <w:sz w:val="20"/>
                <w:szCs w:val="20"/>
                <w:lang w:bidi="pl-PL"/>
              </w:rPr>
              <w:t xml:space="preserve"> </w:t>
            </w:r>
          </w:p>
          <w:p w14:paraId="56FBB77C" w14:textId="79BA9FEE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</w:t>
            </w:r>
            <w:r w:rsidR="004E0997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4E0997">
              <w:rPr>
                <w:sz w:val="20"/>
                <w:szCs w:val="20"/>
              </w:rPr>
              <w:t>8,79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6B3886" w14:paraId="2F426FC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4CDC01EB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6B3886" w14:paraId="506BA2FA" w14:textId="77777777" w:rsidTr="000B6A51">
        <w:tc>
          <w:tcPr>
            <w:tcW w:w="10006" w:type="dxa"/>
          </w:tcPr>
          <w:p w14:paraId="22C73C93" w14:textId="1514DCFC" w:rsidR="006B3886" w:rsidRDefault="004E0997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9/461</w:t>
            </w:r>
          </w:p>
        </w:tc>
      </w:tr>
      <w:tr w:rsidR="006B3886" w14:paraId="6CD9AD88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4C5826EA" w14:textId="77777777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6B3886" w14:paraId="763A7F41" w14:textId="77777777" w:rsidTr="000B6A51">
        <w:tc>
          <w:tcPr>
            <w:tcW w:w="10006" w:type="dxa"/>
          </w:tcPr>
          <w:p w14:paraId="1EB44D25" w14:textId="55585656" w:rsidR="00802973" w:rsidRPr="004E0997" w:rsidRDefault="00802973" w:rsidP="00177921">
            <w:pPr>
              <w:rPr>
                <w:sz w:val="20"/>
                <w:szCs w:val="20"/>
              </w:rPr>
            </w:pPr>
            <w:r w:rsidRPr="00D3428D">
              <w:rPr>
                <w:sz w:val="20"/>
                <w:szCs w:val="20"/>
              </w:rPr>
              <w:t xml:space="preserve">Przedmiot sprzedaży stanowi lokal </w:t>
            </w:r>
            <w:r w:rsidR="004E0997">
              <w:rPr>
                <w:sz w:val="20"/>
                <w:szCs w:val="20"/>
              </w:rPr>
              <w:t xml:space="preserve">użytkowy </w:t>
            </w:r>
            <w:r w:rsidRPr="00D3428D">
              <w:rPr>
                <w:sz w:val="20"/>
                <w:szCs w:val="20"/>
              </w:rPr>
              <w:t xml:space="preserve">numer </w:t>
            </w:r>
            <w:r w:rsidR="004E0997">
              <w:rPr>
                <w:sz w:val="20"/>
                <w:szCs w:val="20"/>
              </w:rPr>
              <w:t>6</w:t>
            </w:r>
            <w:r w:rsidRPr="00D3428D">
              <w:rPr>
                <w:sz w:val="20"/>
                <w:szCs w:val="20"/>
              </w:rPr>
              <w:t xml:space="preserve"> </w:t>
            </w:r>
            <w:r w:rsidR="005630EB">
              <w:rPr>
                <w:sz w:val="20"/>
                <w:szCs w:val="20"/>
              </w:rPr>
              <w:t xml:space="preserve">zbywany </w:t>
            </w:r>
            <w:r w:rsidRPr="00D3428D">
              <w:rPr>
                <w:sz w:val="20"/>
                <w:szCs w:val="20"/>
              </w:rPr>
              <w:t>jako pomieszczeni</w:t>
            </w:r>
            <w:r w:rsidR="004E0997">
              <w:rPr>
                <w:sz w:val="20"/>
                <w:szCs w:val="20"/>
              </w:rPr>
              <w:t>e</w:t>
            </w:r>
            <w:r w:rsidRPr="00D3428D">
              <w:rPr>
                <w:sz w:val="20"/>
                <w:szCs w:val="20"/>
              </w:rPr>
              <w:t xml:space="preserve"> przynależne o powierzchni użytkowej </w:t>
            </w:r>
            <w:r w:rsidR="004E0997">
              <w:rPr>
                <w:sz w:val="20"/>
                <w:szCs w:val="20"/>
              </w:rPr>
              <w:t>8,79</w:t>
            </w:r>
            <w:r w:rsidRPr="00D3428D">
              <w:rPr>
                <w:sz w:val="20"/>
                <w:szCs w:val="20"/>
              </w:rPr>
              <w:t xml:space="preserve"> m</w:t>
            </w:r>
            <w:r w:rsidRPr="00D3428D">
              <w:rPr>
                <w:sz w:val="20"/>
                <w:szCs w:val="20"/>
                <w:vertAlign w:val="superscript"/>
              </w:rPr>
              <w:t>2</w:t>
            </w:r>
            <w:r w:rsidR="00200A63">
              <w:rPr>
                <w:sz w:val="20"/>
                <w:szCs w:val="20"/>
              </w:rPr>
              <w:t>,</w:t>
            </w:r>
            <w:r w:rsidR="004E0997">
              <w:rPr>
                <w:sz w:val="20"/>
                <w:szCs w:val="20"/>
              </w:rPr>
              <w:t xml:space="preserve"> </w:t>
            </w:r>
            <w:r w:rsidR="00200A63">
              <w:rPr>
                <w:sz w:val="20"/>
                <w:szCs w:val="20"/>
              </w:rPr>
              <w:t xml:space="preserve">pełniącego funkcję </w:t>
            </w:r>
            <w:r w:rsidR="004E0997">
              <w:rPr>
                <w:sz w:val="20"/>
                <w:szCs w:val="20"/>
              </w:rPr>
              <w:t>pomieszczeni</w:t>
            </w:r>
            <w:r w:rsidR="00200A63">
              <w:rPr>
                <w:sz w:val="20"/>
                <w:szCs w:val="20"/>
              </w:rPr>
              <w:t>a</w:t>
            </w:r>
            <w:r w:rsidR="004E0997">
              <w:rPr>
                <w:sz w:val="20"/>
                <w:szCs w:val="20"/>
              </w:rPr>
              <w:t xml:space="preserve"> gospodarcze</w:t>
            </w:r>
            <w:r w:rsidR="00200A63">
              <w:rPr>
                <w:sz w:val="20"/>
                <w:szCs w:val="20"/>
              </w:rPr>
              <w:t>go</w:t>
            </w:r>
            <w:r w:rsidR="004E0997">
              <w:rPr>
                <w:sz w:val="20"/>
                <w:szCs w:val="20"/>
              </w:rPr>
              <w:t>.</w:t>
            </w:r>
            <w:r w:rsidR="00952D83">
              <w:rPr>
                <w:sz w:val="20"/>
                <w:szCs w:val="20"/>
              </w:rPr>
              <w:t xml:space="preserve"> </w:t>
            </w:r>
          </w:p>
          <w:p w14:paraId="2A5B1712" w14:textId="294867ED" w:rsidR="006B3886" w:rsidRDefault="00D3428D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  <w:lang w:bidi="pl-PL"/>
              </w:rPr>
              <w:t xml:space="preserve">Sprzedaż </w:t>
            </w:r>
            <w:r w:rsidR="007A7895">
              <w:rPr>
                <w:sz w:val="20"/>
                <w:szCs w:val="20"/>
                <w:lang w:bidi="pl-PL"/>
              </w:rPr>
              <w:t xml:space="preserve">przedmiotowego </w:t>
            </w:r>
            <w:r w:rsidRPr="00D3428D">
              <w:rPr>
                <w:sz w:val="20"/>
                <w:szCs w:val="20"/>
                <w:lang w:bidi="pl-PL"/>
              </w:rPr>
              <w:t xml:space="preserve">lokalu następuje na poprawę warunków zagospodarowania nieruchomości przyległej, tj. wyodrębnionego lokalu mieszkalnego nr </w:t>
            </w:r>
            <w:r w:rsidR="00952D83">
              <w:rPr>
                <w:sz w:val="20"/>
                <w:szCs w:val="20"/>
                <w:lang w:bidi="pl-PL"/>
              </w:rPr>
              <w:t>5</w:t>
            </w:r>
            <w:r w:rsidRPr="00D3428D">
              <w:rPr>
                <w:sz w:val="20"/>
                <w:szCs w:val="20"/>
                <w:lang w:bidi="pl-PL"/>
              </w:rPr>
              <w:t xml:space="preserve"> w niniejszym budynku mieszkalnym</w:t>
            </w:r>
            <w:r w:rsidR="005630EB">
              <w:rPr>
                <w:sz w:val="20"/>
                <w:szCs w:val="20"/>
                <w:lang w:bidi="pl-PL"/>
              </w:rPr>
              <w:t xml:space="preserve"> jako pomieszczeni</w:t>
            </w:r>
            <w:r w:rsidR="00952D83">
              <w:rPr>
                <w:sz w:val="20"/>
                <w:szCs w:val="20"/>
                <w:lang w:bidi="pl-PL"/>
              </w:rPr>
              <w:t>e</w:t>
            </w:r>
            <w:r w:rsidR="005630EB">
              <w:rPr>
                <w:sz w:val="20"/>
                <w:szCs w:val="20"/>
                <w:lang w:bidi="pl-PL"/>
              </w:rPr>
              <w:t xml:space="preserve"> przynależne</w:t>
            </w:r>
            <w:r w:rsidR="00952D83">
              <w:rPr>
                <w:sz w:val="20"/>
                <w:szCs w:val="20"/>
                <w:lang w:bidi="pl-PL"/>
              </w:rPr>
              <w:t>,</w:t>
            </w:r>
            <w:r w:rsidR="005630EB">
              <w:rPr>
                <w:sz w:val="20"/>
                <w:szCs w:val="20"/>
                <w:lang w:bidi="pl-PL"/>
              </w:rPr>
              <w:t xml:space="preserve"> </w:t>
            </w:r>
            <w:r w:rsidR="00952D83">
              <w:rPr>
                <w:sz w:val="20"/>
                <w:szCs w:val="20"/>
                <w:lang w:bidi="pl-PL"/>
              </w:rPr>
              <w:t xml:space="preserve">pełniące funkcję pomieszczenia gospodarczego, </w:t>
            </w:r>
            <w:r w:rsidR="005630EB">
              <w:rPr>
                <w:sz w:val="20"/>
                <w:szCs w:val="20"/>
                <w:lang w:bidi="pl-PL"/>
              </w:rPr>
              <w:t xml:space="preserve">oznaczone na szkicu inwentaryzacyjnym </w:t>
            </w:r>
            <w:r w:rsidR="00952D83">
              <w:rPr>
                <w:sz w:val="20"/>
                <w:szCs w:val="20"/>
                <w:lang w:bidi="pl-PL"/>
              </w:rPr>
              <w:t>symbolem</w:t>
            </w:r>
            <w:r w:rsidR="005630EB">
              <w:rPr>
                <w:sz w:val="20"/>
                <w:szCs w:val="20"/>
                <w:lang w:bidi="pl-PL"/>
              </w:rPr>
              <w:t xml:space="preserve"> </w:t>
            </w:r>
            <w:r w:rsidR="00952D83">
              <w:rPr>
                <w:sz w:val="20"/>
                <w:szCs w:val="20"/>
                <w:lang w:bidi="pl-PL"/>
              </w:rPr>
              <w:t>5/5</w:t>
            </w:r>
            <w:r w:rsidR="005630EB">
              <w:rPr>
                <w:sz w:val="20"/>
                <w:szCs w:val="20"/>
                <w:lang w:bidi="pl-PL"/>
              </w:rPr>
              <w:t xml:space="preserve"> (</w:t>
            </w:r>
            <w:r w:rsidR="00952D83">
              <w:rPr>
                <w:sz w:val="20"/>
                <w:szCs w:val="20"/>
                <w:lang w:bidi="pl-PL"/>
              </w:rPr>
              <w:t>parter</w:t>
            </w:r>
            <w:r w:rsidR="005630EB">
              <w:rPr>
                <w:sz w:val="20"/>
                <w:szCs w:val="20"/>
                <w:lang w:bidi="pl-PL"/>
              </w:rPr>
              <w:t xml:space="preserve"> budynku mieszkalnego)</w:t>
            </w:r>
            <w:r w:rsidR="00952D83">
              <w:rPr>
                <w:sz w:val="20"/>
                <w:szCs w:val="20"/>
                <w:lang w:bidi="pl-PL"/>
              </w:rPr>
              <w:t xml:space="preserve">. </w:t>
            </w:r>
            <w:r w:rsidRPr="00D3428D">
              <w:rPr>
                <w:sz w:val="20"/>
                <w:szCs w:val="20"/>
                <w:lang w:bidi="pl-PL"/>
              </w:rPr>
              <w:t xml:space="preserve">Lokal mieszkalny nr </w:t>
            </w:r>
            <w:r w:rsidR="00952D83">
              <w:rPr>
                <w:sz w:val="20"/>
                <w:szCs w:val="20"/>
                <w:lang w:bidi="pl-PL"/>
              </w:rPr>
              <w:t>5</w:t>
            </w:r>
            <w:r w:rsidRPr="00D3428D">
              <w:rPr>
                <w:sz w:val="20"/>
                <w:szCs w:val="20"/>
                <w:lang w:bidi="pl-PL"/>
              </w:rPr>
              <w:t xml:space="preserve">, na rzecz którego następuje sprzedaż, stanowi samodzielny lokal mieszkalny </w:t>
            </w:r>
            <w:r w:rsidR="00952D83">
              <w:rPr>
                <w:sz w:val="20"/>
                <w:szCs w:val="20"/>
                <w:lang w:bidi="pl-PL"/>
              </w:rPr>
              <w:br/>
            </w:r>
            <w:r w:rsidRPr="00D3428D">
              <w:rPr>
                <w:sz w:val="20"/>
                <w:szCs w:val="20"/>
                <w:lang w:bidi="pl-PL"/>
              </w:rPr>
              <w:t>w rozumieniu art. 2 ust. 2 ustawy z dnia 24 czerwca 1994 r. o własności lokali (Dz. U. z 2021 r. poz. 1048)</w:t>
            </w:r>
            <w:r w:rsidR="007A7895">
              <w:rPr>
                <w:sz w:val="20"/>
                <w:szCs w:val="20"/>
                <w:lang w:bidi="pl-PL"/>
              </w:rPr>
              <w:t>.</w:t>
            </w:r>
          </w:p>
          <w:p w14:paraId="4B50F617" w14:textId="3165FAFD" w:rsidR="005630EB" w:rsidRDefault="005630EB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Szkic </w:t>
            </w:r>
            <w:r w:rsidR="007A7895">
              <w:rPr>
                <w:sz w:val="20"/>
                <w:szCs w:val="20"/>
              </w:rPr>
              <w:t>pomieszczeni</w:t>
            </w:r>
            <w:r w:rsidR="00952D83">
              <w:rPr>
                <w:sz w:val="20"/>
                <w:szCs w:val="20"/>
              </w:rPr>
              <w:t>a</w:t>
            </w:r>
            <w:r w:rsidR="007A7895">
              <w:rPr>
                <w:sz w:val="20"/>
                <w:szCs w:val="20"/>
              </w:rPr>
              <w:t xml:space="preserve"> </w:t>
            </w:r>
            <w:r w:rsidR="00952D83">
              <w:rPr>
                <w:sz w:val="20"/>
                <w:szCs w:val="20"/>
              </w:rPr>
              <w:t>gospodarczego</w:t>
            </w:r>
            <w:r w:rsidR="007A7895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stanowiąc</w:t>
            </w:r>
            <w:r w:rsidR="00952D83">
              <w:rPr>
                <w:sz w:val="20"/>
                <w:szCs w:val="20"/>
              </w:rPr>
              <w:t>ego</w:t>
            </w:r>
            <w:r>
              <w:rPr>
                <w:sz w:val="20"/>
                <w:szCs w:val="20"/>
              </w:rPr>
              <w:t xml:space="preserve"> przedmiot sprzedaży</w:t>
            </w:r>
            <w:r w:rsidR="007A7895">
              <w:rPr>
                <w:sz w:val="20"/>
                <w:szCs w:val="20"/>
              </w:rPr>
              <w:t xml:space="preserve">, w granicach lokalu mieszkalnego nr </w:t>
            </w:r>
            <w:r w:rsidR="00952D83">
              <w:rPr>
                <w:sz w:val="20"/>
                <w:szCs w:val="20"/>
              </w:rPr>
              <w:t>5</w:t>
            </w:r>
            <w:r w:rsidR="00200A63">
              <w:rPr>
                <w:sz w:val="20"/>
                <w:szCs w:val="20"/>
              </w:rPr>
              <w:t xml:space="preserve"> przedstawiono poniżej</w:t>
            </w:r>
            <w:r>
              <w:rPr>
                <w:sz w:val="20"/>
                <w:szCs w:val="20"/>
              </w:rPr>
              <w:t>:</w:t>
            </w:r>
          </w:p>
          <w:p w14:paraId="23C5CC47" w14:textId="1EBF71F5" w:rsidR="009635D3" w:rsidRPr="00D3428D" w:rsidRDefault="00200A63" w:rsidP="009635D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38F28" wp14:editId="29F7664C">
                      <wp:simplePos x="0" y="0"/>
                      <wp:positionH relativeFrom="column">
                        <wp:posOffset>4489727</wp:posOffset>
                      </wp:positionH>
                      <wp:positionV relativeFrom="paragraph">
                        <wp:posOffset>364547</wp:posOffset>
                      </wp:positionV>
                      <wp:extent cx="1624965" cy="234950"/>
                      <wp:effectExtent l="933450" t="0" r="13335" b="660400"/>
                      <wp:wrapNone/>
                      <wp:docPr id="1621925596" name="Objaśnienie: lini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4965" cy="234950"/>
                              </a:xfrm>
                              <a:prstGeom prst="borderCallout1">
                                <a:avLst>
                                  <a:gd name="adj1" fmla="val 53431"/>
                                  <a:gd name="adj2" fmla="val 860"/>
                                  <a:gd name="adj3" fmla="val 378382"/>
                                  <a:gd name="adj4" fmla="val -56719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AA913" w14:textId="2CC0DAB2" w:rsidR="00200A63" w:rsidRPr="00200A63" w:rsidRDefault="00200A63" w:rsidP="00200A63">
                                  <w:pPr>
                                    <w:jc w:val="center"/>
                                    <w:rPr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4"/>
                                    </w:rPr>
                                    <w:t>Miejsce usytuowania p</w:t>
                                  </w:r>
                                  <w:r w:rsidRPr="00200A63">
                                    <w:rPr>
                                      <w:sz w:val="12"/>
                                      <w:szCs w:val="14"/>
                                    </w:rPr>
                                    <w:t>rzedmiot</w:t>
                                  </w:r>
                                  <w:r>
                                    <w:rPr>
                                      <w:sz w:val="12"/>
                                      <w:szCs w:val="14"/>
                                    </w:rPr>
                                    <w:t>u</w:t>
                                  </w:r>
                                  <w:r w:rsidRPr="00200A63">
                                    <w:rPr>
                                      <w:sz w:val="12"/>
                                      <w:szCs w:val="14"/>
                                    </w:rPr>
                                    <w:t xml:space="preserve"> sprzedaży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838F28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Objaśnienie: linia 8" o:spid="_x0000_s1026" type="#_x0000_t47" style="position:absolute;left:0;text-align:left;margin-left:353.5pt;margin-top:28.7pt;width:127.95pt;height: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" adj="-12251,81731,186,11541" fillcolor="white [3201]" strokecolor="#c0504d [3205]" strokeweight="2pt">
                      <v:textbox>
                        <w:txbxContent>
                          <w:p w14:paraId="53AAA913" w14:textId="2CC0DAB2" w:rsidR="00200A63" w:rsidRPr="00200A63" w:rsidRDefault="00200A63" w:rsidP="00200A63">
                            <w:pPr>
                              <w:jc w:val="center"/>
                              <w:rPr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4"/>
                              </w:rPr>
                              <w:t>Miejsce usytuowania p</w:t>
                            </w:r>
                            <w:r w:rsidRPr="00200A63">
                              <w:rPr>
                                <w:sz w:val="12"/>
                                <w:szCs w:val="14"/>
                              </w:rPr>
                              <w:t>rzedmiot</w:t>
                            </w:r>
                            <w:r>
                              <w:rPr>
                                <w:sz w:val="12"/>
                                <w:szCs w:val="14"/>
                              </w:rPr>
                              <w:t>u</w:t>
                            </w:r>
                            <w:r w:rsidRPr="00200A63">
                              <w:rPr>
                                <w:sz w:val="12"/>
                                <w:szCs w:val="14"/>
                              </w:rPr>
                              <w:t xml:space="preserve"> sprzedaży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635D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AC9D58" wp14:editId="232753FD">
                      <wp:simplePos x="0" y="0"/>
                      <wp:positionH relativeFrom="column">
                        <wp:posOffset>1187777</wp:posOffset>
                      </wp:positionH>
                      <wp:positionV relativeFrom="paragraph">
                        <wp:posOffset>1180465</wp:posOffset>
                      </wp:positionV>
                      <wp:extent cx="828" cy="250383"/>
                      <wp:effectExtent l="19050" t="19050" r="37465" b="35560"/>
                      <wp:wrapNone/>
                      <wp:docPr id="659577985" name="Łącznik prost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" cy="250383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B641A7" id="Łącznik prosty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5pt,92.95pt" to="93.6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" strokecolor="#bc4542 [3045]" strokeweight="2.25pt"/>
                  </w:pict>
                </mc:Fallback>
              </mc:AlternateContent>
            </w:r>
            <w:r w:rsidR="009635D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87997C" wp14:editId="311C3CD4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1172845</wp:posOffset>
                      </wp:positionV>
                      <wp:extent cx="0" cy="249555"/>
                      <wp:effectExtent l="19050" t="0" r="19050" b="36195"/>
                      <wp:wrapNone/>
                      <wp:docPr id="823108773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95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C607D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9pt,92.35pt" to="128.9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" strokecolor="#c00000" strokeweight="2.25pt"/>
                  </w:pict>
                </mc:Fallback>
              </mc:AlternateContent>
            </w:r>
            <w:r w:rsidR="009635D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18BF15" wp14:editId="114B51BF">
                      <wp:simplePos x="0" y="0"/>
                      <wp:positionH relativeFrom="column">
                        <wp:posOffset>1166163</wp:posOffset>
                      </wp:positionH>
                      <wp:positionV relativeFrom="paragraph">
                        <wp:posOffset>1180553</wp:posOffset>
                      </wp:positionV>
                      <wp:extent cx="478872" cy="943"/>
                      <wp:effectExtent l="19050" t="19050" r="35560" b="37465"/>
                      <wp:wrapNone/>
                      <wp:docPr id="1401345865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872" cy="943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D551F" id="Łącznik prosty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92.95pt" to="129.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" strokecolor="#bc4542 [3045]" strokeweight="2.25pt"/>
                  </w:pict>
                </mc:Fallback>
              </mc:AlternateContent>
            </w:r>
            <w:r w:rsidR="009635D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E2A271" wp14:editId="44D1416E">
                      <wp:simplePos x="0" y="0"/>
                      <wp:positionH relativeFrom="column">
                        <wp:posOffset>1166854</wp:posOffset>
                      </wp:positionH>
                      <wp:positionV relativeFrom="paragraph">
                        <wp:posOffset>1421551</wp:posOffset>
                      </wp:positionV>
                      <wp:extent cx="470093" cy="276"/>
                      <wp:effectExtent l="0" t="19050" r="25400" b="19050"/>
                      <wp:wrapNone/>
                      <wp:docPr id="253391092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0093" cy="27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E9DA2A" id="Łącznik prosty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pt,111.95pt" to="128.9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" strokecolor="#c00000" strokeweight="2.25pt"/>
                  </w:pict>
                </mc:Fallback>
              </mc:AlternateContent>
            </w:r>
            <w:r w:rsidR="009635D3" w:rsidRPr="00952D83">
              <w:rPr>
                <w:noProof/>
                <w:sz w:val="20"/>
                <w:szCs w:val="20"/>
              </w:rPr>
              <w:drawing>
                <wp:inline distT="0" distB="0" distL="0" distR="0" wp14:anchorId="13FD4D3B" wp14:editId="77887FDC">
                  <wp:extent cx="1876302" cy="1698512"/>
                  <wp:effectExtent l="0" t="0" r="0" b="5080"/>
                  <wp:docPr id="189059642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02" cy="169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35D3" w:rsidRPr="00E95593">
              <w:rPr>
                <w:noProof/>
                <w:sz w:val="20"/>
                <w:szCs w:val="20"/>
              </w:rPr>
              <w:drawing>
                <wp:inline distT="0" distB="0" distL="0" distR="0" wp14:anchorId="7707D542" wp14:editId="028D3599">
                  <wp:extent cx="2224585" cy="1426299"/>
                  <wp:effectExtent l="0" t="0" r="4445" b="2540"/>
                  <wp:docPr id="188768225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15" cy="142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16502DB5" w14:textId="6CEE1C43" w:rsidTr="0072694F">
        <w:tc>
          <w:tcPr>
            <w:tcW w:w="10006" w:type="dxa"/>
            <w:shd w:val="clear" w:color="auto" w:fill="BFBFBF" w:themeFill="background1" w:themeFillShade="BF"/>
          </w:tcPr>
          <w:p w14:paraId="05BF381F" w14:textId="004D5C55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stanu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7A7895" w14:paraId="38459AC8" w14:textId="77777777" w:rsidTr="000B6A51">
        <w:tc>
          <w:tcPr>
            <w:tcW w:w="10006" w:type="dxa"/>
          </w:tcPr>
          <w:p w14:paraId="27B7DADF" w14:textId="1D548D1A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 w:rsidR="00B33750">
              <w:rPr>
                <w:sz w:val="20"/>
                <w:szCs w:val="20"/>
              </w:rPr>
              <w:t>85/1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 w:rsidR="00B33750">
              <w:rPr>
                <w:sz w:val="20"/>
                <w:szCs w:val="20"/>
              </w:rPr>
              <w:t>2115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B33750">
              <w:rPr>
                <w:sz w:val="20"/>
                <w:szCs w:val="20"/>
              </w:rPr>
              <w:t>północnej</w:t>
            </w:r>
            <w:r w:rsidRPr="00E447CF">
              <w:rPr>
                <w:sz w:val="20"/>
                <w:szCs w:val="20"/>
              </w:rPr>
              <w:t xml:space="preserve"> części </w:t>
            </w:r>
            <w:r w:rsidR="00B33750">
              <w:rPr>
                <w:sz w:val="20"/>
                <w:szCs w:val="20"/>
              </w:rPr>
              <w:t xml:space="preserve">gminy </w:t>
            </w:r>
            <w:r w:rsidRPr="00E447CF">
              <w:rPr>
                <w:sz w:val="20"/>
                <w:szCs w:val="20"/>
              </w:rPr>
              <w:t>Kcyni</w:t>
            </w:r>
            <w:r w:rsidR="00B33750">
              <w:rPr>
                <w:sz w:val="20"/>
                <w:szCs w:val="20"/>
              </w:rPr>
              <w:t>a.</w:t>
            </w:r>
            <w:r w:rsidRPr="00E447CF">
              <w:rPr>
                <w:sz w:val="20"/>
                <w:szCs w:val="20"/>
              </w:rPr>
              <w:t xml:space="preserve"> Działka ta</w:t>
            </w:r>
            <w:r w:rsidR="00B33750">
              <w:rPr>
                <w:sz w:val="20"/>
                <w:szCs w:val="20"/>
              </w:rPr>
              <w:t xml:space="preserve"> ma kształt wielokąta z terenem płaskim i częściowo ogrodzonym, </w:t>
            </w:r>
            <w:r w:rsidRPr="00E447CF">
              <w:rPr>
                <w:sz w:val="20"/>
                <w:szCs w:val="20"/>
              </w:rPr>
              <w:t xml:space="preserve"> uzbrojona</w:t>
            </w:r>
            <w:r w:rsidR="00B33750">
              <w:rPr>
                <w:sz w:val="20"/>
                <w:szCs w:val="20"/>
              </w:rPr>
              <w:t xml:space="preserve"> </w:t>
            </w:r>
            <w:r w:rsidRPr="00E447CF">
              <w:rPr>
                <w:sz w:val="20"/>
                <w:szCs w:val="20"/>
              </w:rPr>
              <w:t>w podstawowe media, tj. sieć elektryczną</w:t>
            </w:r>
            <w:r w:rsidR="00B33750">
              <w:rPr>
                <w:sz w:val="20"/>
                <w:szCs w:val="20"/>
              </w:rPr>
              <w:t xml:space="preserve"> i</w:t>
            </w:r>
            <w:r w:rsidRPr="00E447CF">
              <w:rPr>
                <w:sz w:val="20"/>
                <w:szCs w:val="20"/>
              </w:rPr>
              <w:t xml:space="preserve"> wodociągowo </w:t>
            </w:r>
            <w:r w:rsidR="00B33750">
              <w:rPr>
                <w:sz w:val="20"/>
                <w:szCs w:val="20"/>
              </w:rPr>
              <w:t>–</w:t>
            </w:r>
            <w:r w:rsidRPr="00E447CF">
              <w:rPr>
                <w:sz w:val="20"/>
                <w:szCs w:val="20"/>
              </w:rPr>
              <w:t xml:space="preserve"> kanalizacyjną</w:t>
            </w:r>
            <w:r w:rsidR="00B33750">
              <w:rPr>
                <w:sz w:val="20"/>
                <w:szCs w:val="20"/>
              </w:rPr>
              <w:t xml:space="preserve"> z osadnikiem bezodpływowym</w:t>
            </w:r>
            <w:r w:rsidRPr="00E447CF">
              <w:rPr>
                <w:sz w:val="20"/>
                <w:szCs w:val="20"/>
              </w:rPr>
              <w:t xml:space="preserve">. Bezpośrednie sąsiedztwo stanowią tereny </w:t>
            </w:r>
            <w:r w:rsidR="00B33750">
              <w:rPr>
                <w:sz w:val="20"/>
                <w:szCs w:val="20"/>
              </w:rPr>
              <w:t>rolno - leśne</w:t>
            </w:r>
            <w:r w:rsidRPr="00E447C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E447CF">
              <w:rPr>
                <w:sz w:val="20"/>
                <w:szCs w:val="20"/>
              </w:rPr>
              <w:t xml:space="preserve">Dojazd do nieruchomości odbywa się drogą o nawierzchni </w:t>
            </w:r>
            <w:r w:rsidR="00B33750">
              <w:rPr>
                <w:sz w:val="20"/>
                <w:szCs w:val="20"/>
              </w:rPr>
              <w:t>gruntowej</w:t>
            </w:r>
            <w:r w:rsidRPr="00E447CF">
              <w:rPr>
                <w:sz w:val="20"/>
                <w:szCs w:val="20"/>
              </w:rPr>
              <w:t xml:space="preserve">. Nieruchomość posiada pośredni dostęp do drogi gminnej Nr </w:t>
            </w:r>
            <w:r w:rsidR="00B33750">
              <w:rPr>
                <w:sz w:val="20"/>
                <w:szCs w:val="20"/>
              </w:rPr>
              <w:t>090414C, stanowiącą działki oznaczone numerami 798</w:t>
            </w:r>
            <w:r w:rsidR="00D6465C">
              <w:rPr>
                <w:sz w:val="20"/>
                <w:szCs w:val="20"/>
              </w:rPr>
              <w:t xml:space="preserve"> obręb Sipiory</w:t>
            </w:r>
            <w:r w:rsidR="00B33750">
              <w:rPr>
                <w:sz w:val="20"/>
                <w:szCs w:val="20"/>
              </w:rPr>
              <w:t xml:space="preserve"> i 687/2 obręb S</w:t>
            </w:r>
            <w:r w:rsidR="00D6465C">
              <w:rPr>
                <w:sz w:val="20"/>
                <w:szCs w:val="20"/>
              </w:rPr>
              <w:t xml:space="preserve">tudzienki </w:t>
            </w:r>
            <w:r w:rsidR="00B33750">
              <w:rPr>
                <w:sz w:val="20"/>
                <w:szCs w:val="20"/>
              </w:rPr>
              <w:t xml:space="preserve">poprzez </w:t>
            </w:r>
            <w:r w:rsidR="00200A63">
              <w:rPr>
                <w:sz w:val="20"/>
                <w:szCs w:val="20"/>
              </w:rPr>
              <w:t>gruntową</w:t>
            </w:r>
            <w:r w:rsidR="00200A63">
              <w:rPr>
                <w:sz w:val="20"/>
                <w:szCs w:val="20"/>
              </w:rPr>
              <w:t xml:space="preserve"> </w:t>
            </w:r>
            <w:r w:rsidR="00B33750">
              <w:rPr>
                <w:sz w:val="20"/>
                <w:szCs w:val="20"/>
              </w:rPr>
              <w:t xml:space="preserve">drogę </w:t>
            </w:r>
            <w:r w:rsidR="00D6465C">
              <w:rPr>
                <w:sz w:val="20"/>
                <w:szCs w:val="20"/>
              </w:rPr>
              <w:t xml:space="preserve">powiatową </w:t>
            </w:r>
            <w:r w:rsidRPr="00E447CF">
              <w:rPr>
                <w:sz w:val="20"/>
                <w:szCs w:val="20"/>
              </w:rPr>
              <w:t xml:space="preserve">(dz. </w:t>
            </w:r>
            <w:r w:rsidR="00B33750">
              <w:rPr>
                <w:sz w:val="20"/>
                <w:szCs w:val="20"/>
              </w:rPr>
              <w:t>669/2</w:t>
            </w:r>
            <w:r>
              <w:rPr>
                <w:sz w:val="20"/>
                <w:szCs w:val="20"/>
              </w:rPr>
              <w:t xml:space="preserve"> ob. </w:t>
            </w:r>
            <w:r w:rsidR="00B33750">
              <w:rPr>
                <w:sz w:val="20"/>
                <w:szCs w:val="20"/>
              </w:rPr>
              <w:t>Sipiory</w:t>
            </w:r>
            <w:r w:rsidRPr="00E447CF">
              <w:rPr>
                <w:sz w:val="20"/>
                <w:szCs w:val="20"/>
              </w:rPr>
              <w:t>).</w:t>
            </w:r>
          </w:p>
          <w:p w14:paraId="2EA09BDA" w14:textId="35497D89" w:rsidR="007A7895" w:rsidRPr="009A29B8" w:rsidRDefault="007A7895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993A1D">
              <w:rPr>
                <w:noProof/>
              </w:rPr>
              <w:drawing>
                <wp:inline distT="0" distB="0" distL="0" distR="0" wp14:anchorId="2AA0945A" wp14:editId="2F7A8BBE">
                  <wp:extent cx="1487082" cy="1412003"/>
                  <wp:effectExtent l="0" t="0" r="0" b="0"/>
                  <wp:docPr id="10978182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818229" name=""/>
                          <pic:cNvPicPr/>
                        </pic:nvPicPr>
                        <pic:blipFill rotWithShape="1">
                          <a:blip r:embed="rId9"/>
                          <a:srcRect l="46740" t="36397" r="25606" b="15127"/>
                          <a:stretch/>
                        </pic:blipFill>
                        <pic:spPr bwMode="auto">
                          <a:xfrm>
                            <a:off x="0" y="0"/>
                            <a:ext cx="1491865" cy="141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E95593">
              <w:rPr>
                <w:noProof/>
              </w:rPr>
              <w:drawing>
                <wp:inline distT="0" distB="0" distL="0" distR="0" wp14:anchorId="4C6D44F7" wp14:editId="7D2784EC">
                  <wp:extent cx="1752960" cy="1432847"/>
                  <wp:effectExtent l="0" t="0" r="0" b="0"/>
                  <wp:docPr id="16690472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047213" name=""/>
                          <pic:cNvPicPr/>
                        </pic:nvPicPr>
                        <pic:blipFill rotWithShape="1">
                          <a:blip r:embed="rId10"/>
                          <a:srcRect l="43899" t="39816" r="24517" b="12522"/>
                          <a:stretch/>
                        </pic:blipFill>
                        <pic:spPr bwMode="auto">
                          <a:xfrm>
                            <a:off x="0" y="0"/>
                            <a:ext cx="1756962" cy="143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E95593">
              <w:rPr>
                <w:noProof/>
              </w:rPr>
              <w:drawing>
                <wp:inline distT="0" distB="0" distL="0" distR="0" wp14:anchorId="17D3839B" wp14:editId="5B2C5782">
                  <wp:extent cx="1535547" cy="1412070"/>
                  <wp:effectExtent l="0" t="0" r="7620" b="0"/>
                  <wp:docPr id="132998496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984962" name=""/>
                          <pic:cNvPicPr/>
                        </pic:nvPicPr>
                        <pic:blipFill rotWithShape="1">
                          <a:blip r:embed="rId11"/>
                          <a:srcRect l="58617" t="45044" r="25389" b="27801"/>
                          <a:stretch/>
                        </pic:blipFill>
                        <pic:spPr bwMode="auto">
                          <a:xfrm>
                            <a:off x="0" y="0"/>
                            <a:ext cx="1544998" cy="1420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68693" w14:textId="08B68ABE" w:rsidR="007A7895" w:rsidRPr="009635D3" w:rsidRDefault="007A7895" w:rsidP="009635D3">
            <w:pPr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 xml:space="preserve">Na przedmiotowej nieruchomości znajduje się wielorodzinny budynek mieszkalny wybudowany </w:t>
            </w:r>
            <w:r>
              <w:rPr>
                <w:noProof/>
                <w:sz w:val="20"/>
                <w:szCs w:val="22"/>
              </w:rPr>
              <w:t>przed</w:t>
            </w:r>
            <w:r w:rsidRPr="00E447CF">
              <w:rPr>
                <w:noProof/>
                <w:sz w:val="20"/>
                <w:szCs w:val="22"/>
              </w:rPr>
              <w:t xml:space="preserve"> 19</w:t>
            </w:r>
            <w:r>
              <w:rPr>
                <w:noProof/>
                <w:sz w:val="20"/>
                <w:szCs w:val="22"/>
              </w:rPr>
              <w:t>39</w:t>
            </w:r>
            <w:r w:rsidRPr="00E447CF">
              <w:rPr>
                <w:noProof/>
                <w:sz w:val="20"/>
                <w:szCs w:val="22"/>
              </w:rPr>
              <w:t xml:space="preserve"> r. </w:t>
            </w:r>
            <w:r>
              <w:rPr>
                <w:noProof/>
                <w:sz w:val="20"/>
                <w:szCs w:val="22"/>
              </w:rPr>
              <w:br/>
            </w:r>
            <w:r w:rsidRPr="00E447CF">
              <w:rPr>
                <w:noProof/>
                <w:sz w:val="20"/>
                <w:szCs w:val="22"/>
              </w:rPr>
              <w:t xml:space="preserve">w technologii tradycyjnej jako budynek </w:t>
            </w:r>
            <w:r w:rsidR="00E95593">
              <w:rPr>
                <w:noProof/>
                <w:sz w:val="20"/>
                <w:szCs w:val="22"/>
              </w:rPr>
              <w:t>parterowy</w:t>
            </w:r>
            <w:r w:rsidRPr="00E447CF">
              <w:rPr>
                <w:noProof/>
                <w:sz w:val="20"/>
                <w:szCs w:val="22"/>
              </w:rPr>
              <w:t xml:space="preserve"> z pod</w:t>
            </w:r>
            <w:r>
              <w:rPr>
                <w:noProof/>
                <w:sz w:val="20"/>
                <w:szCs w:val="22"/>
              </w:rPr>
              <w:t>d</w:t>
            </w:r>
            <w:r w:rsidRPr="00E447CF">
              <w:rPr>
                <w:noProof/>
                <w:sz w:val="20"/>
                <w:szCs w:val="22"/>
              </w:rPr>
              <w:t>aszem</w:t>
            </w:r>
            <w:r>
              <w:rPr>
                <w:noProof/>
                <w:sz w:val="20"/>
                <w:szCs w:val="22"/>
              </w:rPr>
              <w:t xml:space="preserve"> użytkowym</w:t>
            </w:r>
            <w:r w:rsidRPr="00E447CF">
              <w:rPr>
                <w:noProof/>
                <w:sz w:val="20"/>
                <w:szCs w:val="22"/>
              </w:rPr>
              <w:t xml:space="preserve">, </w:t>
            </w:r>
            <w:r>
              <w:rPr>
                <w:noProof/>
                <w:sz w:val="20"/>
                <w:szCs w:val="22"/>
              </w:rPr>
              <w:t xml:space="preserve">częściowo </w:t>
            </w:r>
            <w:r w:rsidRPr="00E447CF">
              <w:rPr>
                <w:noProof/>
                <w:sz w:val="20"/>
                <w:szCs w:val="22"/>
              </w:rPr>
              <w:t>podpiwnic</w:t>
            </w:r>
            <w:r>
              <w:rPr>
                <w:noProof/>
                <w:sz w:val="20"/>
                <w:szCs w:val="22"/>
              </w:rPr>
              <w:t xml:space="preserve">zony </w:t>
            </w:r>
            <w:r>
              <w:rPr>
                <w:noProof/>
                <w:sz w:val="20"/>
                <w:szCs w:val="22"/>
              </w:rPr>
              <w:br/>
              <w:t xml:space="preserve">o </w:t>
            </w:r>
            <w:r w:rsidRPr="00E447CF">
              <w:rPr>
                <w:noProof/>
                <w:sz w:val="20"/>
                <w:szCs w:val="22"/>
              </w:rPr>
              <w:t>powierz</w:t>
            </w:r>
            <w:r>
              <w:rPr>
                <w:noProof/>
                <w:sz w:val="20"/>
                <w:szCs w:val="22"/>
              </w:rPr>
              <w:t>ch</w:t>
            </w:r>
            <w:r w:rsidRPr="00E447CF">
              <w:rPr>
                <w:noProof/>
                <w:sz w:val="20"/>
                <w:szCs w:val="22"/>
              </w:rPr>
              <w:t>n</w:t>
            </w:r>
            <w:r>
              <w:rPr>
                <w:noProof/>
                <w:sz w:val="20"/>
                <w:szCs w:val="22"/>
              </w:rPr>
              <w:t>i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>
              <w:rPr>
                <w:noProof/>
                <w:sz w:val="20"/>
                <w:szCs w:val="22"/>
              </w:rPr>
              <w:t>zabudowy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E95593">
              <w:rPr>
                <w:noProof/>
                <w:sz w:val="20"/>
                <w:szCs w:val="22"/>
              </w:rPr>
              <w:t>304,90</w:t>
            </w:r>
            <w:r>
              <w:rPr>
                <w:noProof/>
                <w:sz w:val="20"/>
                <w:szCs w:val="22"/>
              </w:rPr>
              <w:t xml:space="preserve"> </w:t>
            </w:r>
            <w:r w:rsidRPr="00747A53">
              <w:rPr>
                <w:noProof/>
                <w:sz w:val="20"/>
                <w:szCs w:val="22"/>
              </w:rPr>
              <w:t>m</w:t>
            </w:r>
            <w:r w:rsidRPr="00747A53"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>. B</w:t>
            </w:r>
            <w:r w:rsidRPr="00747A53">
              <w:rPr>
                <w:noProof/>
                <w:sz w:val="20"/>
                <w:szCs w:val="22"/>
              </w:rPr>
              <w:t>udynek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>
              <w:rPr>
                <w:noProof/>
                <w:sz w:val="20"/>
                <w:szCs w:val="22"/>
              </w:rPr>
              <w:t xml:space="preserve">ten </w:t>
            </w:r>
            <w:r w:rsidRPr="00E447CF">
              <w:rPr>
                <w:noProof/>
                <w:sz w:val="20"/>
                <w:szCs w:val="22"/>
              </w:rPr>
              <w:t xml:space="preserve">wyposażony </w:t>
            </w:r>
            <w:r>
              <w:rPr>
                <w:noProof/>
                <w:sz w:val="20"/>
                <w:szCs w:val="22"/>
              </w:rPr>
              <w:t xml:space="preserve">jest </w:t>
            </w:r>
            <w:r w:rsidRPr="00E447CF">
              <w:rPr>
                <w:noProof/>
                <w:sz w:val="20"/>
                <w:szCs w:val="22"/>
              </w:rPr>
              <w:t>w instalację elektryczną, wody zimnej</w:t>
            </w:r>
            <w:r w:rsidR="00E95593">
              <w:rPr>
                <w:noProof/>
                <w:sz w:val="20"/>
                <w:szCs w:val="22"/>
              </w:rPr>
              <w:t>, ogrzewczą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E95593">
              <w:rPr>
                <w:noProof/>
                <w:sz w:val="20"/>
                <w:szCs w:val="22"/>
              </w:rPr>
              <w:br/>
            </w:r>
            <w:r w:rsidRPr="00E447CF">
              <w:rPr>
                <w:noProof/>
                <w:sz w:val="20"/>
                <w:szCs w:val="22"/>
              </w:rPr>
              <w:t xml:space="preserve">i </w:t>
            </w:r>
            <w:r>
              <w:rPr>
                <w:noProof/>
                <w:sz w:val="20"/>
                <w:szCs w:val="22"/>
              </w:rPr>
              <w:t xml:space="preserve">kanalizacyjną </w:t>
            </w:r>
            <w:r w:rsidR="00E95593">
              <w:rPr>
                <w:noProof/>
                <w:sz w:val="20"/>
                <w:szCs w:val="22"/>
              </w:rPr>
              <w:t>sanitarną lokalną</w:t>
            </w:r>
            <w:r>
              <w:rPr>
                <w:noProof/>
                <w:sz w:val="20"/>
                <w:szCs w:val="22"/>
              </w:rPr>
              <w:t>. Poza tym na nieruchomości posadowion</w:t>
            </w:r>
            <w:r w:rsidR="00E95593">
              <w:rPr>
                <w:noProof/>
                <w:sz w:val="20"/>
                <w:szCs w:val="22"/>
              </w:rPr>
              <w:t>e są dwa</w:t>
            </w:r>
            <w:r>
              <w:rPr>
                <w:noProof/>
                <w:sz w:val="20"/>
                <w:szCs w:val="22"/>
              </w:rPr>
              <w:t xml:space="preserve"> budyn</w:t>
            </w:r>
            <w:r w:rsidR="00E95593">
              <w:rPr>
                <w:noProof/>
                <w:sz w:val="20"/>
                <w:szCs w:val="22"/>
              </w:rPr>
              <w:t>ki</w:t>
            </w:r>
            <w:r>
              <w:rPr>
                <w:noProof/>
                <w:sz w:val="20"/>
                <w:szCs w:val="22"/>
              </w:rPr>
              <w:t xml:space="preserve"> gospodarcz</w:t>
            </w:r>
            <w:r w:rsidR="00E95593">
              <w:rPr>
                <w:noProof/>
                <w:sz w:val="20"/>
                <w:szCs w:val="22"/>
              </w:rPr>
              <w:t>e oraz inne obiekty budowlane nietrwale z gruntem związane.</w:t>
            </w:r>
            <w:r>
              <w:rPr>
                <w:noProof/>
                <w:sz w:val="20"/>
                <w:szCs w:val="22"/>
              </w:rPr>
              <w:t xml:space="preserve"> </w:t>
            </w:r>
          </w:p>
        </w:tc>
      </w:tr>
      <w:tr w:rsidR="007A7895" w14:paraId="4AD07DB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7A7895" w14:paraId="6141C123" w14:textId="77777777" w:rsidTr="000B6A51">
        <w:trPr>
          <w:trHeight w:val="869"/>
        </w:trPr>
        <w:tc>
          <w:tcPr>
            <w:tcW w:w="10006" w:type="dxa"/>
          </w:tcPr>
          <w:p w14:paraId="3B73B70A" w14:textId="200F0F5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E95593">
              <w:rPr>
                <w:sz w:val="20"/>
                <w:szCs w:val="20"/>
              </w:rPr>
              <w:t>00023326/3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 i jest wolna od praw osób trzecich.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dziale III księgi wieczystej „Prawa, roszczenia i ograniczenia” </w:t>
            </w:r>
            <w:r>
              <w:rPr>
                <w:sz w:val="20"/>
                <w:szCs w:val="20"/>
              </w:rPr>
              <w:t xml:space="preserve">widnieje inny wpis o treści: </w:t>
            </w:r>
            <w:r w:rsidRPr="00C509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„W</w:t>
            </w:r>
            <w:r w:rsidRPr="00807F9B">
              <w:rPr>
                <w:sz w:val="20"/>
                <w:szCs w:val="20"/>
                <w:lang w:bidi="pl-PL"/>
              </w:rPr>
              <w:t>szelkie ciężary ciążące na lokalach wydzielonych z nieruchomości ciążą na przynależnych do nich udziałach we współwłasności.</w:t>
            </w:r>
            <w:r>
              <w:rPr>
                <w:sz w:val="20"/>
                <w:szCs w:val="20"/>
                <w:lang w:bidi="pl-PL"/>
              </w:rPr>
              <w:t xml:space="preserve"> W</w:t>
            </w:r>
            <w:r w:rsidRPr="00807F9B">
              <w:rPr>
                <w:sz w:val="20"/>
                <w:szCs w:val="20"/>
                <w:lang w:bidi="pl-PL"/>
              </w:rPr>
              <w:t xml:space="preserve">łaściciele niniejszej nieruchomości zobowiązani są do współdziałania w zarządzie wspólną nieruchomością proporcjonalnie do nabytych udziałów - wpisano z urzędu dnia </w:t>
            </w:r>
            <w:r w:rsidR="00E95593">
              <w:rPr>
                <w:sz w:val="20"/>
                <w:szCs w:val="20"/>
                <w:lang w:bidi="pl-PL"/>
              </w:rPr>
              <w:t>25</w:t>
            </w:r>
            <w:r w:rsidRPr="00807F9B">
              <w:rPr>
                <w:sz w:val="20"/>
                <w:szCs w:val="20"/>
                <w:lang w:bidi="pl-PL"/>
              </w:rPr>
              <w:t>.0</w:t>
            </w:r>
            <w:r w:rsidR="00E95593">
              <w:rPr>
                <w:sz w:val="20"/>
                <w:szCs w:val="20"/>
                <w:lang w:bidi="pl-PL"/>
              </w:rPr>
              <w:t>3</w:t>
            </w:r>
            <w:r w:rsidRPr="00807F9B">
              <w:rPr>
                <w:sz w:val="20"/>
                <w:szCs w:val="20"/>
                <w:lang w:bidi="pl-PL"/>
              </w:rPr>
              <w:t>.200</w:t>
            </w:r>
            <w:r w:rsidR="00E95593">
              <w:rPr>
                <w:sz w:val="20"/>
                <w:szCs w:val="20"/>
                <w:lang w:bidi="pl-PL"/>
              </w:rPr>
              <w:t>2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807F9B">
              <w:rPr>
                <w:sz w:val="20"/>
                <w:szCs w:val="20"/>
                <w:lang w:bidi="pl-PL"/>
              </w:rPr>
              <w:t>r.</w:t>
            </w:r>
            <w:r>
              <w:rPr>
                <w:sz w:val="20"/>
                <w:szCs w:val="20"/>
                <w:lang w:bidi="pl-PL"/>
              </w:rPr>
              <w:t>”</w:t>
            </w:r>
          </w:p>
        </w:tc>
      </w:tr>
      <w:tr w:rsidR="007A7895" w14:paraId="0CB1FD1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0B6A51">
        <w:tc>
          <w:tcPr>
            <w:tcW w:w="10006" w:type="dxa"/>
          </w:tcPr>
          <w:p w14:paraId="234715A7" w14:textId="4A8E244D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E95593">
              <w:rPr>
                <w:sz w:val="20"/>
                <w:szCs w:val="20"/>
                <w:lang w:bidi="pl-PL"/>
              </w:rPr>
              <w:t>85/1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E95593">
              <w:rPr>
                <w:sz w:val="20"/>
                <w:szCs w:val="20"/>
                <w:lang w:bidi="pl-PL"/>
              </w:rPr>
              <w:t>Sipiory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  <w:lang w:bidi="pl-PL"/>
              </w:rPr>
              <w:t xml:space="preserve"> oraz nie przystąpiono do jego sporządzenia na obszarze przedmiotowej działki.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7FE3A613" w14:textId="3316851D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działki </w:t>
            </w:r>
            <w:r w:rsidR="00E95593">
              <w:rPr>
                <w:sz w:val="20"/>
                <w:szCs w:val="20"/>
                <w:lang w:bidi="pl-PL"/>
              </w:rPr>
              <w:t>85/1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E95593">
              <w:rPr>
                <w:sz w:val="20"/>
                <w:szCs w:val="20"/>
                <w:lang w:bidi="pl-PL"/>
              </w:rPr>
              <w:t>Sipiory</w:t>
            </w:r>
            <w:r>
              <w:rPr>
                <w:sz w:val="20"/>
                <w:szCs w:val="20"/>
                <w:lang w:bidi="pl-PL"/>
              </w:rPr>
              <w:t xml:space="preserve"> wydano Decyzję Nr </w:t>
            </w:r>
            <w:r w:rsidR="00E95593">
              <w:rPr>
                <w:sz w:val="20"/>
                <w:szCs w:val="20"/>
                <w:lang w:bidi="pl-PL"/>
              </w:rPr>
              <w:t>41/2012</w:t>
            </w:r>
            <w:r>
              <w:rPr>
                <w:sz w:val="20"/>
                <w:szCs w:val="20"/>
                <w:lang w:bidi="pl-PL"/>
              </w:rPr>
              <w:t xml:space="preserve"> Burmistrza Kcyni z dnia </w:t>
            </w:r>
            <w:r w:rsidR="00CE2C54">
              <w:rPr>
                <w:sz w:val="20"/>
                <w:szCs w:val="20"/>
                <w:lang w:bidi="pl-PL"/>
              </w:rPr>
              <w:t>24 lipca 2012</w:t>
            </w:r>
            <w:r>
              <w:rPr>
                <w:sz w:val="20"/>
                <w:szCs w:val="20"/>
                <w:lang w:bidi="pl-PL"/>
              </w:rPr>
              <w:t xml:space="preserve"> r. ustalającą warunki zabudowy dla zmiany zagospodarowania terenu polegającej na </w:t>
            </w:r>
            <w:r w:rsidR="00CE2C54">
              <w:rPr>
                <w:sz w:val="20"/>
                <w:szCs w:val="20"/>
                <w:lang w:bidi="pl-PL"/>
              </w:rPr>
              <w:t xml:space="preserve">rozbudowie budynku wielorodzinnego o hydrofor oraz budowie studni. </w:t>
            </w:r>
            <w:r>
              <w:rPr>
                <w:sz w:val="20"/>
                <w:szCs w:val="20"/>
                <w:lang w:bidi="pl-PL"/>
              </w:rPr>
              <w:t>Dla w/wym. działki nie wydano decyzji o ustaleniu lokalizacji inwestycji celu publicznego na podstawie przepisów ustawy z dnia 27 marca 2003 r. o planowaniu i zagospodarowaniu przestrzennym (Dz. U. z 2024 r. poz. 1130).</w:t>
            </w:r>
          </w:p>
          <w:p w14:paraId="2745B895" w14:textId="4AF002D9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W Studium uwarunkowań i kierunków zagospodarowania przestrzennego Gminy Kcynia, przyjętym w formie ujednoliconej Uchwałą Nr LI/400/2022 Rady Miejskiej w Kcyni z dnia 27 października 2022 r. teren przedmiotowej działki oznaczony został symbolem MU</w:t>
            </w:r>
            <w:r w:rsidR="00CE2C54">
              <w:rPr>
                <w:sz w:val="20"/>
                <w:szCs w:val="20"/>
                <w:lang w:bidi="pl-PL"/>
              </w:rPr>
              <w:t>P</w:t>
            </w:r>
            <w:r>
              <w:rPr>
                <w:sz w:val="20"/>
                <w:szCs w:val="20"/>
                <w:lang w:bidi="pl-PL"/>
              </w:rPr>
              <w:t xml:space="preserve"> – tereny </w:t>
            </w:r>
            <w:r w:rsidR="00CE2C54">
              <w:rPr>
                <w:sz w:val="20"/>
                <w:szCs w:val="20"/>
                <w:lang w:bidi="pl-PL"/>
              </w:rPr>
              <w:t>urbanizacji.</w:t>
            </w:r>
          </w:p>
          <w:p w14:paraId="79166747" w14:textId="763495FC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Zgodnie z uchwałą Nr</w:t>
            </w:r>
            <w:r w:rsidRPr="00F66EB3">
              <w:rPr>
                <w:sz w:val="20"/>
                <w:szCs w:val="20"/>
                <w:lang w:bidi="pl-PL"/>
              </w:rPr>
              <w:t xml:space="preserve"> XXXIII/282/2017 Rady Miejskiej w Kcyni z dnia 30 marca 2017 r. w sprawie przyjęcia Gminnego Programu Rewitalizacji dla Gminy Kcynia</w:t>
            </w:r>
            <w:r>
              <w:rPr>
                <w:sz w:val="20"/>
                <w:szCs w:val="20"/>
                <w:lang w:bidi="pl-PL"/>
              </w:rPr>
              <w:t>, sporządzonego na podstawie ustawy z dnia 8 marca 1990 r. o samorządzie gminnym (Dz. U. z 2024 r. poz. 1465),</w:t>
            </w:r>
            <w:r w:rsidRPr="00F66EB3">
              <w:rPr>
                <w:sz w:val="20"/>
                <w:szCs w:val="20"/>
                <w:lang w:bidi="pl-PL"/>
              </w:rPr>
              <w:t xml:space="preserve"> zmienioną uchwałami Rady Miejskiej w Kcyni nr: XLII/364/2017 z dnia 28 grudnia 2017 r., XLV/379/2018 z dnia 29 marca 2018 r. oraz XVIII/160/2020 z dnia 30 stycznia 2020 r.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 xml:space="preserve">działka o numerze </w:t>
            </w:r>
            <w:r w:rsidR="00CE2C54">
              <w:rPr>
                <w:sz w:val="20"/>
                <w:szCs w:val="20"/>
                <w:lang w:bidi="pl-PL"/>
              </w:rPr>
              <w:t>85/1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CE2C54">
              <w:rPr>
                <w:sz w:val="20"/>
                <w:szCs w:val="20"/>
                <w:lang w:bidi="pl-PL"/>
              </w:rPr>
              <w:t>Sipiory nie</w:t>
            </w:r>
            <w:r>
              <w:rPr>
                <w:sz w:val="20"/>
                <w:szCs w:val="20"/>
                <w:lang w:bidi="pl-PL"/>
              </w:rPr>
              <w:t xml:space="preserve"> wchodzi w skład obszaru objętego programem rewitalizacji.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1C9BAC40" w14:textId="074579EB" w:rsidR="007A7895" w:rsidRPr="00C50986" w:rsidRDefault="007A7895" w:rsidP="00177921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 w:rsidR="00CE2C54">
              <w:rPr>
                <w:noProof/>
              </w:rPr>
              <w:drawing>
                <wp:inline distT="0" distB="0" distL="0" distR="0" wp14:anchorId="0F62CF12" wp14:editId="77C80EC4">
                  <wp:extent cx="1261969" cy="1699146"/>
                  <wp:effectExtent l="0" t="0" r="0" b="0"/>
                  <wp:docPr id="2224334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33430" name=""/>
                          <pic:cNvPicPr/>
                        </pic:nvPicPr>
                        <pic:blipFill rotWithShape="1">
                          <a:blip r:embed="rId12"/>
                          <a:srcRect l="54465" t="37604" r="25389" b="12318"/>
                          <a:stretch/>
                        </pic:blipFill>
                        <pic:spPr bwMode="auto">
                          <a:xfrm>
                            <a:off x="0" y="0"/>
                            <a:ext cx="1262139" cy="169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7A7895" w14:paraId="53FD51F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7A7895" w14:paraId="56B1B416" w14:textId="77777777" w:rsidTr="000B6A51">
        <w:tc>
          <w:tcPr>
            <w:tcW w:w="10006" w:type="dxa"/>
          </w:tcPr>
          <w:p w14:paraId="383EA7A2" w14:textId="77777777" w:rsidR="007A7895" w:rsidRPr="00747A53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7A7895" w14:paraId="6839D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0B6A51">
        <w:tc>
          <w:tcPr>
            <w:tcW w:w="10006" w:type="dxa"/>
          </w:tcPr>
          <w:p w14:paraId="0EC4CE57" w14:textId="7EEAFD6A" w:rsidR="007A7895" w:rsidRPr="00FB0FE3" w:rsidRDefault="00CE2C54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6.700,00</w:t>
            </w:r>
            <w:r w:rsidR="007A7895" w:rsidRPr="00C50986">
              <w:rPr>
                <w:sz w:val="20"/>
                <w:szCs w:val="20"/>
              </w:rPr>
              <w:t xml:space="preserve"> zł</w:t>
            </w:r>
            <w:r w:rsidR="007A7895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7A7895">
              <w:rPr>
                <w:sz w:val="20"/>
                <w:szCs w:val="20"/>
              </w:rPr>
              <w:t xml:space="preserve"> </w:t>
            </w:r>
            <w:r w:rsidR="007A7895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sześć tysięcy siedemset</w:t>
            </w:r>
            <w:r w:rsidR="007A7895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5B92041E" w14:textId="77777777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7A7895" w14:paraId="4DBFFA3D" w14:textId="77777777" w:rsidTr="000B6A51">
        <w:tc>
          <w:tcPr>
            <w:tcW w:w="10006" w:type="dxa"/>
          </w:tcPr>
          <w:p w14:paraId="36D969E3" w14:textId="5D425266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>Sprzedaż na własność w trybie bezprzetargowym w myśl art. 37 ust. 2 pkt 6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Pr="00EF2143">
              <w:rPr>
                <w:sz w:val="20"/>
                <w:szCs w:val="20"/>
                <w:lang w:bidi="pl-PL"/>
              </w:rPr>
              <w:t>).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2E681CFA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6B2C6282" w:rsidR="00B26EEB" w:rsidRDefault="00CE2C54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34D89351">
                <wp:simplePos x="0" y="0"/>
                <wp:positionH relativeFrom="margin">
                  <wp:posOffset>4112715</wp:posOffset>
                </wp:positionH>
                <wp:positionV relativeFrom="paragraph">
                  <wp:posOffset>62798</wp:posOffset>
                </wp:positionV>
                <wp:extent cx="2171700" cy="431800"/>
                <wp:effectExtent l="1009650" t="0" r="19050" b="2730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52933"/>
                            <a:gd name="adj4" fmla="val -45684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5698FC52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–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a nr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E2C54">
                              <w:rPr>
                                <w:sz w:val="16"/>
                                <w:szCs w:val="18"/>
                              </w:rPr>
                              <w:t xml:space="preserve">85/1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E2C54">
                              <w:rPr>
                                <w:sz w:val="16"/>
                                <w:szCs w:val="18"/>
                              </w:rPr>
                              <w:t>Sipiory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3294" id="Objaśnienie: linia 9" o:spid="_x0000_s1027" type="#_x0000_t47" style="position:absolute;left:0;text-align:left;margin-left:323.85pt;margin-top:4.95pt;width:171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" adj="-9868,33034,132,11356" fillcolor="white [3201]" strokecolor="#0070c0" strokeweight="2pt">
                <v:textbox>
                  <w:txbxContent>
                    <w:p w14:paraId="564A2DEE" w14:textId="5698FC52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–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dzia</w:t>
                      </w:r>
                      <w:r>
                        <w:rPr>
                          <w:sz w:val="16"/>
                          <w:szCs w:val="18"/>
                        </w:rPr>
                        <w:t>łk</w:t>
                      </w:r>
                      <w:r w:rsidR="00EF2143">
                        <w:rPr>
                          <w:sz w:val="16"/>
                          <w:szCs w:val="18"/>
                        </w:rPr>
                        <w:t>a nr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CE2C54">
                        <w:rPr>
                          <w:sz w:val="16"/>
                          <w:szCs w:val="18"/>
                        </w:rPr>
                        <w:t xml:space="preserve">85/1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CE2C54">
                        <w:rPr>
                          <w:sz w:val="16"/>
                          <w:szCs w:val="18"/>
                        </w:rPr>
                        <w:t>Sipiory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4621D2" wp14:editId="6724AC82">
            <wp:extent cx="4208897" cy="2169994"/>
            <wp:effectExtent l="0" t="0" r="1270" b="1905"/>
            <wp:docPr id="2043765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65977" name=""/>
                    <pic:cNvPicPr/>
                  </pic:nvPicPr>
                  <pic:blipFill rotWithShape="1">
                    <a:blip r:embed="rId13"/>
                    <a:srcRect l="29742" t="24533" r="3060" b="11505"/>
                    <a:stretch/>
                  </pic:blipFill>
                  <pic:spPr bwMode="auto">
                    <a:xfrm>
                      <a:off x="0" y="0"/>
                      <a:ext cx="4209893" cy="217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FC3888F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lastRenderedPageBreak/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</w:t>
      </w:r>
      <w:r w:rsidR="00EF2143">
        <w:rPr>
          <w:sz w:val="20"/>
          <w:szCs w:val="22"/>
        </w:rPr>
        <w:t xml:space="preserve">tj.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4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8132B05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3B3696">
        <w:rPr>
          <w:b/>
          <w:bCs/>
          <w:sz w:val="20"/>
          <w:szCs w:val="22"/>
        </w:rPr>
        <w:t>6 grudnia</w:t>
      </w:r>
      <w:r w:rsidR="00EF2143" w:rsidRPr="00EF2143">
        <w:rPr>
          <w:b/>
          <w:bCs/>
          <w:sz w:val="20"/>
          <w:szCs w:val="22"/>
        </w:rPr>
        <w:t xml:space="preserve"> 2024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177921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7E19A9FF" w14:textId="47F9E914" w:rsidR="005158B8" w:rsidRPr="00457BE0" w:rsidRDefault="00457BE0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03B3696">
              <w:rPr>
                <w:sz w:val="20"/>
                <w:szCs w:val="20"/>
              </w:rPr>
              <w:t>Mateusz Stachowiak</w:t>
            </w: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385B6B7B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3B3696">
        <w:rPr>
          <w:color w:val="000000" w:themeColor="text1"/>
          <w:sz w:val="18"/>
          <w:szCs w:val="18"/>
          <w:lang w:bidi="ar-SA"/>
        </w:rPr>
        <w:t>24</w:t>
      </w:r>
      <w:r w:rsidR="00EF2143">
        <w:rPr>
          <w:color w:val="000000" w:themeColor="text1"/>
          <w:sz w:val="18"/>
          <w:szCs w:val="18"/>
          <w:lang w:bidi="ar-SA"/>
        </w:rPr>
        <w:t xml:space="preserve"> października 2024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3B3696">
        <w:rPr>
          <w:color w:val="000000" w:themeColor="text1"/>
          <w:sz w:val="18"/>
          <w:szCs w:val="18"/>
          <w:lang w:bidi="ar-SA"/>
        </w:rPr>
        <w:t>15</w:t>
      </w:r>
      <w:r w:rsidR="00EF2143">
        <w:rPr>
          <w:color w:val="000000" w:themeColor="text1"/>
          <w:sz w:val="18"/>
          <w:szCs w:val="18"/>
          <w:lang w:bidi="ar-SA"/>
        </w:rPr>
        <w:t xml:space="preserve"> listopada</w:t>
      </w:r>
      <w:r w:rsidR="009A3E2A">
        <w:rPr>
          <w:color w:val="000000" w:themeColor="text1"/>
          <w:sz w:val="18"/>
          <w:szCs w:val="18"/>
          <w:lang w:bidi="ar-SA"/>
        </w:rPr>
        <w:t xml:space="preserve"> 202</w:t>
      </w:r>
      <w:r w:rsidR="00EF2143">
        <w:rPr>
          <w:color w:val="000000" w:themeColor="text1"/>
          <w:sz w:val="18"/>
          <w:szCs w:val="18"/>
          <w:lang w:bidi="ar-SA"/>
        </w:rPr>
        <w:t>4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372126C5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2024 r. poz. 361</w:t>
      </w:r>
      <w:r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74B5"/>
    <w:rsid w:val="001C2A76"/>
    <w:rsid w:val="001D6E14"/>
    <w:rsid w:val="001E326F"/>
    <w:rsid w:val="001E3E95"/>
    <w:rsid w:val="001F0B15"/>
    <w:rsid w:val="00200A63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B3696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0997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630EB"/>
    <w:rsid w:val="0057659B"/>
    <w:rsid w:val="005B12E3"/>
    <w:rsid w:val="005B3BE6"/>
    <w:rsid w:val="005C32D2"/>
    <w:rsid w:val="005C48A0"/>
    <w:rsid w:val="005C6242"/>
    <w:rsid w:val="005D3C5E"/>
    <w:rsid w:val="005E1034"/>
    <w:rsid w:val="00615F6E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2D83"/>
    <w:rsid w:val="00957911"/>
    <w:rsid w:val="009632E0"/>
    <w:rsid w:val="009635D3"/>
    <w:rsid w:val="0097003B"/>
    <w:rsid w:val="009827A7"/>
    <w:rsid w:val="00982C12"/>
    <w:rsid w:val="00984234"/>
    <w:rsid w:val="00991C0A"/>
    <w:rsid w:val="00993A1D"/>
    <w:rsid w:val="009A29B8"/>
    <w:rsid w:val="009A3E2A"/>
    <w:rsid w:val="009A48A5"/>
    <w:rsid w:val="009C400E"/>
    <w:rsid w:val="009C55C8"/>
    <w:rsid w:val="009D101B"/>
    <w:rsid w:val="009D704C"/>
    <w:rsid w:val="009D7ECD"/>
    <w:rsid w:val="009E187A"/>
    <w:rsid w:val="00A05872"/>
    <w:rsid w:val="00A23D25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E2C54"/>
    <w:rsid w:val="00CF50FB"/>
    <w:rsid w:val="00D27469"/>
    <w:rsid w:val="00D328CF"/>
    <w:rsid w:val="00D32C19"/>
    <w:rsid w:val="00D3428D"/>
    <w:rsid w:val="00D42E39"/>
    <w:rsid w:val="00D5325D"/>
    <w:rsid w:val="00D6465C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95593"/>
    <w:rsid w:val="00EC261D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4</Pages>
  <Words>1208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20</cp:revision>
  <cp:lastPrinted>2024-10-24T10:55:00Z</cp:lastPrinted>
  <dcterms:created xsi:type="dcterms:W3CDTF">2022-01-31T09:17:00Z</dcterms:created>
  <dcterms:modified xsi:type="dcterms:W3CDTF">2024-10-24T11:31:00Z</dcterms:modified>
  <cp:category>Akt prawny</cp:category>
</cp:coreProperties>
</file>