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7D864A38" w:rsidR="00043F49" w:rsidRPr="00E57950" w:rsidRDefault="00043F49" w:rsidP="00043F49">
      <w:pPr>
        <w:pStyle w:val="Tekstpodstawowy21"/>
        <w:spacing w:before="120" w:line="240" w:lineRule="atLeast"/>
        <w:rPr>
          <w:i w:val="0"/>
          <w:iCs/>
          <w:color w:val="EE0000"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4C1694" w:rsidRPr="004C1694">
        <w:rPr>
          <w:bCs/>
          <w:i w:val="0"/>
          <w:sz w:val="22"/>
          <w:szCs w:val="22"/>
        </w:rPr>
        <w:t>głównego specjalisty ds. pozyskiwania funduszy zewnętrznych, organizacji pozarządowych i promocji zdrowia.</w:t>
      </w:r>
    </w:p>
    <w:p w14:paraId="054909FA" w14:textId="77777777" w:rsidR="00600C3D" w:rsidRPr="00E57950" w:rsidRDefault="00600C3D" w:rsidP="00600C3D">
      <w:pPr>
        <w:pStyle w:val="Tekstpodstawowy21"/>
        <w:spacing w:before="120" w:line="240" w:lineRule="atLeast"/>
        <w:rPr>
          <w:i w:val="0"/>
          <w:iCs/>
          <w:color w:val="EE0000"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313A09"/>
    <w:rsid w:val="004C1694"/>
    <w:rsid w:val="004F4F55"/>
    <w:rsid w:val="00590385"/>
    <w:rsid w:val="005C3313"/>
    <w:rsid w:val="00600C3D"/>
    <w:rsid w:val="006D65C6"/>
    <w:rsid w:val="007910E4"/>
    <w:rsid w:val="0079487A"/>
    <w:rsid w:val="007C1B05"/>
    <w:rsid w:val="00811762"/>
    <w:rsid w:val="00811FD5"/>
    <w:rsid w:val="00842EFB"/>
    <w:rsid w:val="008B7E24"/>
    <w:rsid w:val="00904470"/>
    <w:rsid w:val="00910F71"/>
    <w:rsid w:val="00992A8A"/>
    <w:rsid w:val="009C248E"/>
    <w:rsid w:val="00AF2B4E"/>
    <w:rsid w:val="00B32468"/>
    <w:rsid w:val="00B87969"/>
    <w:rsid w:val="00BC038C"/>
    <w:rsid w:val="00CB5C24"/>
    <w:rsid w:val="00DF6743"/>
    <w:rsid w:val="00E3116A"/>
    <w:rsid w:val="00E57950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3</cp:revision>
  <cp:lastPrinted>2023-10-11T08:53:00Z</cp:lastPrinted>
  <dcterms:created xsi:type="dcterms:W3CDTF">2025-08-20T07:18:00Z</dcterms:created>
  <dcterms:modified xsi:type="dcterms:W3CDTF">2025-08-21T08:54:00Z</dcterms:modified>
</cp:coreProperties>
</file>