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A647A" w14:textId="08AA99FF" w:rsidR="004C45A1" w:rsidRDefault="004C45A1" w:rsidP="004C45A1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EC0696">
        <w:rPr>
          <w:b/>
          <w:caps/>
        </w:rPr>
        <w:t>12</w:t>
      </w:r>
      <w:r w:rsidR="009C7CCD">
        <w:rPr>
          <w:b/>
          <w:caps/>
        </w:rPr>
        <w:t>5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3C7D6F57" w14:textId="0A52831E" w:rsidR="004C45A1" w:rsidRDefault="004C45A1" w:rsidP="004C45A1">
      <w:pPr>
        <w:widowControl w:val="0"/>
        <w:spacing w:before="280" w:after="280"/>
        <w:jc w:val="center"/>
        <w:rPr>
          <w:b/>
          <w:caps/>
        </w:rPr>
      </w:pPr>
      <w:r>
        <w:t>z dnia 1</w:t>
      </w:r>
      <w:r w:rsidR="004C5CE5">
        <w:t>6</w:t>
      </w:r>
      <w:r>
        <w:t xml:space="preserve"> września 2025 r.</w:t>
      </w:r>
    </w:p>
    <w:p w14:paraId="33254056" w14:textId="77777777" w:rsidR="004C45A1" w:rsidRDefault="004C45A1" w:rsidP="004C45A1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sprzedaży.</w:t>
      </w:r>
    </w:p>
    <w:p w14:paraId="3721F404" w14:textId="404863DD" w:rsidR="004C45A1" w:rsidRDefault="004C45A1" w:rsidP="004C45A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2025 r. poz. 1153) oraz art. 13 ust. 1, art. 25 ust. 1 i art. 35 ust. 1 i 2 ustawy z dnia 21 sierpnia 1997 r. o gospodarce nieruchomościami (Dz. U. z 2024 r. poz. 1145 ze zm.) w związku z uchwałą Nr XX/12</w:t>
      </w:r>
      <w:r w:rsidR="009C7CCD">
        <w:t>5</w:t>
      </w:r>
      <w:r>
        <w:t>/2025</w:t>
      </w:r>
      <w:r w:rsidRPr="00BA60C3">
        <w:t xml:space="preserve"> Rady Miejskiej w Kcyni z dnia </w:t>
      </w:r>
      <w:r>
        <w:t>28 sierpnia 2025 r.</w:t>
      </w:r>
      <w:r w:rsidRPr="00BA60C3">
        <w:t xml:space="preserve"> w sprawie </w:t>
      </w:r>
      <w:r>
        <w:t xml:space="preserve">wyrażenia zgody na zbycie udziału w nieruchomości gruntowej położonej w Kcyni przy ul. Rynek </w:t>
      </w:r>
      <w:r w:rsidR="009C7CCD">
        <w:t>9 oraz określenia warunków i wysokości udzielenia bonifikaty od ceny sprzedaży</w:t>
      </w:r>
    </w:p>
    <w:p w14:paraId="2C9B0FF3" w14:textId="77777777" w:rsidR="004C45A1" w:rsidRDefault="004C45A1" w:rsidP="004C45A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53BFB697" w14:textId="18FFEA8E" w:rsidR="004C45A1" w:rsidRDefault="004C45A1" w:rsidP="004C45A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bezprzetargowej, której opis stanowi załącznik do niniejszego zarządzenia.</w:t>
      </w:r>
    </w:p>
    <w:p w14:paraId="7CCCAC79" w14:textId="77777777" w:rsidR="004C45A1" w:rsidRDefault="004C45A1" w:rsidP="004C45A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 oraz w Biuletynie Informacji Publicznej Urzędu Miejskiego w Kcyni.</w:t>
      </w:r>
    </w:p>
    <w:p w14:paraId="53019431" w14:textId="77777777" w:rsidR="004C45A1" w:rsidRDefault="004C45A1" w:rsidP="004C45A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7E9F0DEA" w14:textId="77777777" w:rsidR="004C45A1" w:rsidRPr="00177921" w:rsidRDefault="004C45A1" w:rsidP="004C45A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bookmarkStart w:id="0" w:name="_Hlk118807504"/>
    <w:p w14:paraId="50C28610" w14:textId="77777777" w:rsidR="004C45A1" w:rsidRPr="0057659B" w:rsidRDefault="004C45A1" w:rsidP="004C45A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519DF2AC" w14:textId="11EF2DEA" w:rsidR="004C45A1" w:rsidRPr="0057659B" w:rsidRDefault="004C45A1" w:rsidP="004C45A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>
        <w:rPr>
          <w:sz w:val="20"/>
          <w:szCs w:val="22"/>
        </w:rPr>
        <w:t xml:space="preserve"> </w:t>
      </w:r>
      <w:r w:rsidR="00EC0696">
        <w:rPr>
          <w:sz w:val="20"/>
          <w:szCs w:val="22"/>
        </w:rPr>
        <w:t>12</w:t>
      </w:r>
      <w:r w:rsidR="009C7CCD">
        <w:rPr>
          <w:sz w:val="20"/>
          <w:szCs w:val="22"/>
        </w:rPr>
        <w:t>5</w:t>
      </w:r>
      <w:r>
        <w:rPr>
          <w:sz w:val="20"/>
          <w:szCs w:val="22"/>
        </w:rPr>
        <w:t>.2025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>
        <w:rPr>
          <w:sz w:val="20"/>
          <w:szCs w:val="22"/>
        </w:rPr>
        <w:t>1</w:t>
      </w:r>
      <w:r w:rsidR="0052569C">
        <w:rPr>
          <w:sz w:val="20"/>
          <w:szCs w:val="22"/>
        </w:rPr>
        <w:t>6</w:t>
      </w:r>
      <w:r>
        <w:rPr>
          <w:sz w:val="20"/>
          <w:szCs w:val="22"/>
        </w:rPr>
        <w:t xml:space="preserve"> września 2025 r.</w:t>
      </w:r>
    </w:p>
    <w:p w14:paraId="337388AD" w14:textId="77777777" w:rsidR="004C45A1" w:rsidRPr="006E0BDB" w:rsidRDefault="004C45A1" w:rsidP="004C45A1">
      <w:pPr>
        <w:keepNext/>
        <w:rPr>
          <w:b/>
          <w:sz w:val="8"/>
          <w:szCs w:val="10"/>
        </w:rPr>
      </w:pPr>
    </w:p>
    <w:p w14:paraId="724F26AB" w14:textId="559E1580" w:rsidR="004C45A1" w:rsidRDefault="004C45A1" w:rsidP="004C45A1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>WYKAZ NIERUCHOMOŚCI, STANOWIĄCEJ WŁASNOŚ</w:t>
      </w:r>
      <w:r w:rsidR="00721F4B">
        <w:rPr>
          <w:b/>
          <w:sz w:val="20"/>
          <w:szCs w:val="22"/>
        </w:rPr>
        <w:t>Ć</w:t>
      </w:r>
      <w:r>
        <w:rPr>
          <w:b/>
          <w:sz w:val="20"/>
          <w:szCs w:val="22"/>
        </w:rPr>
        <w:t xml:space="preserve"> GMINY KCYNIA, PRZEZNACZONEJ DO SPRZEDAŻY W DRODZE BEZPRZETARGOWEJ – KCYNIA UL. RYNEK </w:t>
      </w:r>
      <w:r w:rsidR="009C7CCD">
        <w:rPr>
          <w:b/>
          <w:sz w:val="20"/>
          <w:szCs w:val="22"/>
        </w:rPr>
        <w:t>9</w:t>
      </w:r>
      <w:r>
        <w:rPr>
          <w:b/>
          <w:sz w:val="20"/>
          <w:szCs w:val="22"/>
        </w:rPr>
        <w:br/>
        <w:t>(UDZIAŁ W NIERUCHOMOŚCI)</w:t>
      </w:r>
    </w:p>
    <w:p w14:paraId="618B5572" w14:textId="77777777" w:rsidR="004C45A1" w:rsidRPr="00A61D1A" w:rsidRDefault="004C45A1" w:rsidP="004C45A1">
      <w:pPr>
        <w:tabs>
          <w:tab w:val="left" w:pos="5880"/>
        </w:tabs>
        <w:ind w:firstLine="426"/>
        <w:rPr>
          <w:sz w:val="2"/>
          <w:szCs w:val="4"/>
        </w:rPr>
      </w:pPr>
    </w:p>
    <w:p w14:paraId="3959E2D6" w14:textId="3B52DB83" w:rsidR="004C45A1" w:rsidRDefault="004C45A1" w:rsidP="004C45A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4</w:t>
      </w:r>
      <w:r w:rsidRPr="0057659B">
        <w:rPr>
          <w:sz w:val="20"/>
          <w:szCs w:val="22"/>
        </w:rPr>
        <w:t> r. poz.</w:t>
      </w:r>
      <w:r w:rsidR="009C7CCD">
        <w:rPr>
          <w:sz w:val="20"/>
          <w:szCs w:val="22"/>
        </w:rPr>
        <w:t xml:space="preserve"> </w:t>
      </w:r>
      <w:r>
        <w:rPr>
          <w:sz w:val="20"/>
          <w:szCs w:val="22"/>
        </w:rPr>
        <w:t>1145 ze zm.</w:t>
      </w:r>
      <w:r w:rsidRPr="0057659B">
        <w:rPr>
          <w:sz w:val="20"/>
          <w:szCs w:val="22"/>
        </w:rPr>
        <w:t>) Burmistrz Kcyni podaje do publicznej wiadomości wykaz nieruchomości</w:t>
      </w:r>
      <w:r>
        <w:rPr>
          <w:sz w:val="20"/>
          <w:szCs w:val="22"/>
        </w:rPr>
        <w:t xml:space="preserve">, </w:t>
      </w:r>
      <w:r w:rsidRPr="0057659B">
        <w:rPr>
          <w:sz w:val="20"/>
          <w:szCs w:val="22"/>
        </w:rPr>
        <w:t>stanowiącej własność Gminy Kcynia przeznaczonej do sprzedaży</w:t>
      </w:r>
      <w:r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4C45A1" w14:paraId="25CEA1CC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485FFF36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4C45A1" w14:paraId="41E21E46" w14:textId="77777777" w:rsidTr="001C3507">
        <w:tc>
          <w:tcPr>
            <w:tcW w:w="10006" w:type="dxa"/>
          </w:tcPr>
          <w:p w14:paraId="0321C729" w14:textId="6203240D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Kcynia</w:t>
            </w:r>
            <w:r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Kcynia</w:t>
            </w:r>
            <w:r w:rsidRPr="00C50986">
              <w:rPr>
                <w:sz w:val="20"/>
                <w:szCs w:val="20"/>
              </w:rPr>
              <w:t>, gmina Kcynia</w:t>
            </w:r>
          </w:p>
        </w:tc>
      </w:tr>
      <w:tr w:rsidR="004C45A1" w14:paraId="78AC6BE6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1AB04DFC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4C45A1" w14:paraId="1BA65232" w14:textId="77777777" w:rsidTr="001C3507">
        <w:tc>
          <w:tcPr>
            <w:tcW w:w="10006" w:type="dxa"/>
          </w:tcPr>
          <w:p w14:paraId="09B44EF8" w14:textId="38F65A03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9C7CCD">
              <w:rPr>
                <w:sz w:val="20"/>
                <w:szCs w:val="20"/>
              </w:rPr>
              <w:t>1012/7</w:t>
            </w:r>
          </w:p>
          <w:p w14:paraId="65462FAC" w14:textId="53556255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463DF9">
              <w:rPr>
                <w:sz w:val="20"/>
                <w:szCs w:val="20"/>
              </w:rPr>
              <w:t>0</w:t>
            </w:r>
            <w:r w:rsidR="009C7CCD">
              <w:rPr>
                <w:sz w:val="20"/>
                <w:szCs w:val="20"/>
              </w:rPr>
              <w:t>789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509FC06F" w14:textId="4185732D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9C7CCD">
              <w:rPr>
                <w:sz w:val="20"/>
                <w:szCs w:val="20"/>
              </w:rPr>
              <w:t>00032080/2</w:t>
            </w:r>
          </w:p>
        </w:tc>
      </w:tr>
      <w:tr w:rsidR="004C45A1" w14:paraId="1FF867B5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56AC02E8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4C45A1" w14:paraId="3C37A979" w14:textId="77777777" w:rsidTr="001C3507">
        <w:tc>
          <w:tcPr>
            <w:tcW w:w="10006" w:type="dxa"/>
          </w:tcPr>
          <w:p w14:paraId="17AF5409" w14:textId="192356CA" w:rsidR="004C45A1" w:rsidRDefault="009C7CCD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2103/89767</w:t>
            </w:r>
          </w:p>
        </w:tc>
      </w:tr>
      <w:tr w:rsidR="004C45A1" w14:paraId="0397B5C3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3E6D5662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>- OPIS</w:t>
            </w:r>
          </w:p>
        </w:tc>
      </w:tr>
      <w:tr w:rsidR="004C45A1" w14:paraId="42D8EDBD" w14:textId="77777777" w:rsidTr="001C3507">
        <w:trPr>
          <w:trHeight w:val="1590"/>
        </w:trPr>
        <w:tc>
          <w:tcPr>
            <w:tcW w:w="10006" w:type="dxa"/>
          </w:tcPr>
          <w:p w14:paraId="369C03BC" w14:textId="0D5DE2EE" w:rsidR="009C7680" w:rsidRPr="009C7680" w:rsidRDefault="004C45A1" w:rsidP="009C7680">
            <w:pPr>
              <w:rPr>
                <w:sz w:val="20"/>
                <w:szCs w:val="20"/>
                <w:lang w:bidi="pl-PL"/>
              </w:rPr>
            </w:pPr>
            <w:r w:rsidRPr="00AA6AB3">
              <w:rPr>
                <w:sz w:val="20"/>
                <w:szCs w:val="20"/>
              </w:rPr>
              <w:t xml:space="preserve">Przedmiot sprzedaży stanowi udział w wysokości </w:t>
            </w:r>
            <w:r w:rsidR="009C7CCD">
              <w:rPr>
                <w:sz w:val="20"/>
                <w:szCs w:val="20"/>
              </w:rPr>
              <w:t>2103/89767</w:t>
            </w:r>
            <w:r>
              <w:rPr>
                <w:sz w:val="20"/>
                <w:szCs w:val="20"/>
              </w:rPr>
              <w:t xml:space="preserve"> </w:t>
            </w:r>
            <w:r w:rsidRPr="00AA6AB3">
              <w:rPr>
                <w:sz w:val="20"/>
                <w:szCs w:val="20"/>
              </w:rPr>
              <w:t xml:space="preserve">części we współwłasności nieruchomości gruntowej </w:t>
            </w:r>
            <w:bookmarkStart w:id="1" w:name="_Hlk178440031"/>
            <w:bookmarkStart w:id="2" w:name="_Hlk117248513"/>
            <w:r w:rsidRPr="00AA6AB3">
              <w:rPr>
                <w:sz w:val="20"/>
                <w:szCs w:val="20"/>
              </w:rPr>
              <w:t xml:space="preserve">oznaczonej ewidencyjnie numerem działki </w:t>
            </w:r>
            <w:bookmarkStart w:id="3" w:name="_Hlk117244362"/>
            <w:r w:rsidR="00463DF9">
              <w:rPr>
                <w:sz w:val="20"/>
                <w:szCs w:val="20"/>
              </w:rPr>
              <w:t>10</w:t>
            </w:r>
            <w:r w:rsidR="009C7CCD">
              <w:rPr>
                <w:sz w:val="20"/>
                <w:szCs w:val="20"/>
              </w:rPr>
              <w:t>12/7</w:t>
            </w:r>
            <w:r w:rsidRPr="00AA6AB3">
              <w:rPr>
                <w:sz w:val="20"/>
                <w:szCs w:val="20"/>
              </w:rPr>
              <w:t xml:space="preserve"> o powierzchni 0,</w:t>
            </w:r>
            <w:r w:rsidR="00463DF9">
              <w:rPr>
                <w:sz w:val="20"/>
                <w:szCs w:val="20"/>
              </w:rPr>
              <w:t>0</w:t>
            </w:r>
            <w:r w:rsidR="009C7CCD">
              <w:rPr>
                <w:sz w:val="20"/>
                <w:szCs w:val="20"/>
              </w:rPr>
              <w:t>789</w:t>
            </w:r>
            <w:r w:rsidRPr="00AA6AB3">
              <w:rPr>
                <w:sz w:val="20"/>
                <w:szCs w:val="20"/>
              </w:rPr>
              <w:t xml:space="preserve"> ha położonej</w:t>
            </w:r>
            <w:r>
              <w:rPr>
                <w:sz w:val="20"/>
                <w:szCs w:val="20"/>
              </w:rPr>
              <w:t xml:space="preserve"> </w:t>
            </w:r>
            <w:r w:rsidRPr="00AA6AB3">
              <w:rPr>
                <w:sz w:val="20"/>
                <w:szCs w:val="20"/>
              </w:rPr>
              <w:t>w</w:t>
            </w:r>
            <w:r w:rsidR="00463DF9">
              <w:rPr>
                <w:sz w:val="20"/>
                <w:szCs w:val="20"/>
              </w:rPr>
              <w:t xml:space="preserve"> Kcyni przy ul. Rynek </w:t>
            </w:r>
            <w:r w:rsidR="00F37E45">
              <w:rPr>
                <w:sz w:val="20"/>
                <w:szCs w:val="20"/>
              </w:rPr>
              <w:t>9</w:t>
            </w:r>
            <w:r w:rsidR="00463DF9">
              <w:rPr>
                <w:sz w:val="20"/>
                <w:szCs w:val="20"/>
              </w:rPr>
              <w:t>, w</w:t>
            </w:r>
            <w:r w:rsidRPr="00AA6AB3">
              <w:rPr>
                <w:sz w:val="20"/>
                <w:szCs w:val="20"/>
              </w:rPr>
              <w:t xml:space="preserve"> obrębie geodezyjnym </w:t>
            </w:r>
            <w:r w:rsidR="00463DF9">
              <w:rPr>
                <w:sz w:val="20"/>
                <w:szCs w:val="20"/>
              </w:rPr>
              <w:t>Kcynia</w:t>
            </w:r>
            <w:r w:rsidRPr="00AA6AB3">
              <w:rPr>
                <w:sz w:val="20"/>
                <w:szCs w:val="20"/>
              </w:rPr>
              <w:t>, gm. Kcynia, zapisanej w księdze wieczystej KW Nr BY1U/</w:t>
            </w:r>
            <w:bookmarkEnd w:id="1"/>
            <w:r w:rsidR="00074E23">
              <w:rPr>
                <w:sz w:val="20"/>
                <w:szCs w:val="20"/>
              </w:rPr>
              <w:t>00032080/2</w:t>
            </w:r>
            <w:r w:rsidRPr="00AA6AB3">
              <w:rPr>
                <w:sz w:val="20"/>
                <w:szCs w:val="20"/>
              </w:rPr>
              <w:t>, prowadzonej przez Sąd Rejonowy w Szubinie</w:t>
            </w:r>
            <w:bookmarkEnd w:id="2"/>
            <w:r w:rsidRPr="00AA6AB3">
              <w:rPr>
                <w:sz w:val="20"/>
                <w:szCs w:val="20"/>
              </w:rPr>
              <w:t xml:space="preserve">, z którym związane jest prawo do korzystania z </w:t>
            </w:r>
            <w:r w:rsidR="00074E23">
              <w:rPr>
                <w:sz w:val="20"/>
                <w:szCs w:val="20"/>
              </w:rPr>
              <w:t>niesamodzielnego lokalu mieszkalnego nr 10</w:t>
            </w:r>
            <w:r w:rsidR="00463DF9">
              <w:rPr>
                <w:sz w:val="20"/>
                <w:szCs w:val="20"/>
              </w:rPr>
              <w:t xml:space="preserve"> zlokalizowan</w:t>
            </w:r>
            <w:r w:rsidR="00074E23">
              <w:rPr>
                <w:sz w:val="20"/>
                <w:szCs w:val="20"/>
              </w:rPr>
              <w:t xml:space="preserve">ego </w:t>
            </w:r>
            <w:r w:rsidRPr="00AA6AB3">
              <w:rPr>
                <w:sz w:val="20"/>
                <w:szCs w:val="20"/>
              </w:rPr>
              <w:t>w budynku mieszkaln</w:t>
            </w:r>
            <w:r w:rsidR="00463DF9">
              <w:rPr>
                <w:sz w:val="20"/>
                <w:szCs w:val="20"/>
              </w:rPr>
              <w:t>o-użytkowym</w:t>
            </w:r>
            <w:r w:rsidRPr="00AA6AB3">
              <w:rPr>
                <w:sz w:val="20"/>
                <w:szCs w:val="20"/>
              </w:rPr>
              <w:t xml:space="preserve"> w </w:t>
            </w:r>
            <w:bookmarkEnd w:id="3"/>
            <w:r w:rsidR="00463DF9">
              <w:rPr>
                <w:sz w:val="20"/>
                <w:szCs w:val="20"/>
              </w:rPr>
              <w:t xml:space="preserve">Kcyni przy ul. Rynek </w:t>
            </w:r>
            <w:r w:rsidR="00074E23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Pr="009067C6">
              <w:rPr>
                <w:rFonts w:eastAsia="Calibri"/>
                <w:lang w:eastAsia="en-US"/>
              </w:rPr>
              <w:t xml:space="preserve"> </w:t>
            </w:r>
            <w:r w:rsidRPr="009067C6">
              <w:rPr>
                <w:sz w:val="20"/>
                <w:szCs w:val="20"/>
              </w:rPr>
              <w:t>Niniejsz</w:t>
            </w:r>
            <w:r w:rsidR="00074E23">
              <w:rPr>
                <w:sz w:val="20"/>
                <w:szCs w:val="20"/>
              </w:rPr>
              <w:t>y</w:t>
            </w:r>
            <w:r w:rsidR="00463DF9">
              <w:rPr>
                <w:sz w:val="20"/>
                <w:szCs w:val="20"/>
              </w:rPr>
              <w:t xml:space="preserve"> </w:t>
            </w:r>
            <w:r w:rsidR="00074E23">
              <w:rPr>
                <w:sz w:val="20"/>
                <w:szCs w:val="20"/>
              </w:rPr>
              <w:t>lokal mieszkalny ma powierzchnię użytkową 21,03  m</w:t>
            </w:r>
            <w:r w:rsidR="00074E23">
              <w:rPr>
                <w:sz w:val="20"/>
                <w:szCs w:val="20"/>
                <w:vertAlign w:val="superscript"/>
              </w:rPr>
              <w:t>2</w:t>
            </w:r>
            <w:r w:rsidR="00074E23">
              <w:rPr>
                <w:sz w:val="20"/>
                <w:szCs w:val="20"/>
              </w:rPr>
              <w:t>,</w:t>
            </w:r>
            <w:r w:rsidR="00074E23">
              <w:rPr>
                <w:sz w:val="20"/>
                <w:szCs w:val="20"/>
                <w:vertAlign w:val="superscript"/>
              </w:rPr>
              <w:t xml:space="preserve"> </w:t>
            </w:r>
            <w:r w:rsidR="00074E23">
              <w:rPr>
                <w:sz w:val="20"/>
                <w:szCs w:val="20"/>
              </w:rPr>
              <w:t>składa się z dwóch pomieszczeń tj. pok</w:t>
            </w:r>
            <w:r w:rsidR="00F37E45">
              <w:rPr>
                <w:sz w:val="20"/>
                <w:szCs w:val="20"/>
              </w:rPr>
              <w:t>ój</w:t>
            </w:r>
            <w:r w:rsidR="00074E23">
              <w:rPr>
                <w:sz w:val="20"/>
                <w:szCs w:val="20"/>
              </w:rPr>
              <w:t xml:space="preserve"> z wykuszem na pierwszym piętrze w części środkowej budynku oraz pomieszczeni</w:t>
            </w:r>
            <w:r w:rsidR="00F37E45">
              <w:rPr>
                <w:sz w:val="20"/>
                <w:szCs w:val="20"/>
              </w:rPr>
              <w:t>e</w:t>
            </w:r>
            <w:r w:rsidR="00074E23">
              <w:rPr>
                <w:sz w:val="20"/>
                <w:szCs w:val="20"/>
              </w:rPr>
              <w:t xml:space="preserve"> gospodarcze na półpiętrze budynku mieszkalno-użytkowego. Lokal ten</w:t>
            </w:r>
            <w:r w:rsidR="005C7F4A">
              <w:rPr>
                <w:sz w:val="20"/>
                <w:szCs w:val="20"/>
              </w:rPr>
              <w:t xml:space="preserve"> nie posiada znamion samodzielnego lokalu w myśl ustawy z dnia 24 czerwca 1994 r. o własności lokali (Dz. U. z 2021 r. poz. 1048)</w:t>
            </w:r>
            <w:r w:rsidR="005E7715">
              <w:rPr>
                <w:sz w:val="20"/>
                <w:szCs w:val="20"/>
              </w:rPr>
              <w:t xml:space="preserve"> z uwagi na swoje parametry techniczne. </w:t>
            </w:r>
            <w:r w:rsidR="009C7680" w:rsidRPr="009C7680">
              <w:rPr>
                <w:sz w:val="20"/>
                <w:szCs w:val="20"/>
                <w:lang w:bidi="pl-PL"/>
              </w:rPr>
              <w:t>Zbycie</w:t>
            </w:r>
            <w:r w:rsidR="005E7715">
              <w:rPr>
                <w:sz w:val="20"/>
                <w:szCs w:val="20"/>
                <w:lang w:bidi="pl-PL"/>
              </w:rPr>
              <w:t xml:space="preserve"> udziału, związanego z niniejszym</w:t>
            </w:r>
            <w:r w:rsidR="00FB20D1">
              <w:rPr>
                <w:sz w:val="20"/>
                <w:szCs w:val="20"/>
                <w:lang w:bidi="pl-PL"/>
              </w:rPr>
              <w:t xml:space="preserve"> lokalem</w:t>
            </w:r>
            <w:r w:rsidR="005E7715">
              <w:rPr>
                <w:sz w:val="20"/>
                <w:szCs w:val="20"/>
                <w:lang w:bidi="pl-PL"/>
              </w:rPr>
              <w:t>,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nastąpi na rzecz właściciel</w:t>
            </w:r>
            <w:r w:rsidR="00FB20D1">
              <w:rPr>
                <w:sz w:val="20"/>
                <w:szCs w:val="20"/>
                <w:lang w:bidi="pl-PL"/>
              </w:rPr>
              <w:t>a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wyodrębnionego lokalu </w:t>
            </w:r>
            <w:r w:rsidR="00FB20D1">
              <w:rPr>
                <w:sz w:val="20"/>
                <w:szCs w:val="20"/>
                <w:lang w:bidi="pl-PL"/>
              </w:rPr>
              <w:t>mieszkalnego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numer </w:t>
            </w:r>
            <w:r w:rsidR="00FB20D1">
              <w:rPr>
                <w:sz w:val="20"/>
                <w:szCs w:val="20"/>
                <w:lang w:bidi="pl-PL"/>
              </w:rPr>
              <w:t>2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 w  budynku mieszkalno-użytkowym w Kcyni przy ul. Rynek </w:t>
            </w:r>
            <w:r w:rsidR="00FB20D1">
              <w:rPr>
                <w:sz w:val="20"/>
                <w:szCs w:val="20"/>
                <w:lang w:bidi="pl-PL"/>
              </w:rPr>
              <w:t>9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w celu poprawy warunków jego zagospodarowania.</w:t>
            </w:r>
          </w:p>
          <w:p w14:paraId="0FA3F367" w14:textId="6E6102F9" w:rsidR="004C45A1" w:rsidRDefault="004C45A1" w:rsidP="00D10A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Szkic </w:t>
            </w:r>
            <w:r w:rsidR="00FB20D1">
              <w:rPr>
                <w:sz w:val="20"/>
                <w:szCs w:val="20"/>
              </w:rPr>
              <w:t xml:space="preserve">lokalu </w:t>
            </w:r>
            <w:r>
              <w:rPr>
                <w:sz w:val="20"/>
                <w:szCs w:val="20"/>
              </w:rPr>
              <w:t>związan</w:t>
            </w:r>
            <w:r w:rsidR="00FB20D1">
              <w:rPr>
                <w:sz w:val="20"/>
                <w:szCs w:val="20"/>
              </w:rPr>
              <w:t>ego</w:t>
            </w:r>
            <w:r>
              <w:rPr>
                <w:sz w:val="20"/>
                <w:szCs w:val="20"/>
              </w:rPr>
              <w:t xml:space="preserve"> z udziałem przeznaczonym do sprzedaży:</w:t>
            </w:r>
          </w:p>
          <w:p w14:paraId="1FBD7908" w14:textId="2DB485AD" w:rsidR="004C45A1" w:rsidRPr="00A873BE" w:rsidRDefault="00FB20D1" w:rsidP="00D10AF6">
            <w:pPr>
              <w:jc w:val="center"/>
              <w:rPr>
                <w:bCs/>
                <w:sz w:val="20"/>
                <w:szCs w:val="20"/>
              </w:rPr>
            </w:pPr>
            <w:r w:rsidRPr="00FB20D1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6DBAE4D0" wp14:editId="6B5F3F27">
                  <wp:extent cx="1320605" cy="1386484"/>
                  <wp:effectExtent l="0" t="0" r="0" b="4445"/>
                  <wp:docPr id="184500811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799" b="2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44" cy="139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319FB">
              <w:rPr>
                <w:bCs/>
                <w:sz w:val="20"/>
                <w:szCs w:val="20"/>
              </w:rPr>
              <w:t xml:space="preserve">  </w:t>
            </w:r>
            <w:r w:rsidR="002319FB">
              <w:rPr>
                <w:bCs/>
                <w:noProof/>
                <w:sz w:val="20"/>
                <w:szCs w:val="20"/>
              </w:rPr>
              <w:t xml:space="preserve"> </w:t>
            </w:r>
            <w:r w:rsidR="002319FB" w:rsidRPr="002319FB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41FB4C2F" wp14:editId="3B89DB49">
                  <wp:extent cx="1247390" cy="1410791"/>
                  <wp:effectExtent l="0" t="0" r="0" b="0"/>
                  <wp:docPr id="13477844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13" cy="143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5A1" w14:paraId="0D917E09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17255097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4C45A1" w14:paraId="4205FAA8" w14:textId="77777777" w:rsidTr="001C3507">
        <w:tc>
          <w:tcPr>
            <w:tcW w:w="10006" w:type="dxa"/>
          </w:tcPr>
          <w:p w14:paraId="219CD632" w14:textId="4545962D" w:rsidR="004C45A1" w:rsidRPr="003F364A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ewidencyjnie numerem działki </w:t>
            </w:r>
            <w:r w:rsidR="00FB20D1">
              <w:rPr>
                <w:sz w:val="20"/>
                <w:szCs w:val="20"/>
              </w:rPr>
              <w:t>1012/7</w:t>
            </w:r>
            <w:r w:rsidRPr="00E447CF">
              <w:rPr>
                <w:sz w:val="20"/>
                <w:szCs w:val="20"/>
              </w:rPr>
              <w:t xml:space="preserve"> o powierzchni 0,</w:t>
            </w:r>
            <w:r w:rsidR="009C7680">
              <w:rPr>
                <w:sz w:val="20"/>
                <w:szCs w:val="20"/>
              </w:rPr>
              <w:t>0</w:t>
            </w:r>
            <w:r w:rsidR="00FB20D1">
              <w:rPr>
                <w:sz w:val="20"/>
                <w:szCs w:val="20"/>
              </w:rPr>
              <w:t xml:space="preserve">789 </w:t>
            </w:r>
            <w:r w:rsidRPr="00E447CF">
              <w:rPr>
                <w:sz w:val="20"/>
                <w:szCs w:val="20"/>
              </w:rPr>
              <w:t xml:space="preserve">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</w:t>
            </w:r>
            <w:r w:rsidR="009C7680">
              <w:rPr>
                <w:sz w:val="20"/>
                <w:szCs w:val="20"/>
              </w:rPr>
              <w:t>centralnej</w:t>
            </w:r>
            <w:r w:rsidRPr="00E447CF">
              <w:rPr>
                <w:sz w:val="20"/>
                <w:szCs w:val="20"/>
              </w:rPr>
              <w:t xml:space="preserve"> części </w:t>
            </w:r>
            <w:r w:rsidR="009C7680">
              <w:rPr>
                <w:sz w:val="20"/>
                <w:szCs w:val="20"/>
              </w:rPr>
              <w:t>miasta</w:t>
            </w:r>
            <w:r w:rsidRPr="00E447CF">
              <w:rPr>
                <w:sz w:val="20"/>
                <w:szCs w:val="20"/>
              </w:rPr>
              <w:t xml:space="preserve"> Kcynia</w:t>
            </w:r>
            <w:r>
              <w:rPr>
                <w:sz w:val="20"/>
                <w:szCs w:val="20"/>
              </w:rPr>
              <w:t>.</w:t>
            </w:r>
            <w:r w:rsidRPr="00E447CF">
              <w:rPr>
                <w:sz w:val="20"/>
                <w:szCs w:val="20"/>
              </w:rPr>
              <w:t xml:space="preserve"> </w:t>
            </w:r>
            <w:r w:rsidR="005E7715">
              <w:rPr>
                <w:sz w:val="20"/>
                <w:szCs w:val="20"/>
              </w:rPr>
              <w:t>Ma ona</w:t>
            </w:r>
            <w:r w:rsidR="009C7680" w:rsidRPr="00E447CF">
              <w:rPr>
                <w:sz w:val="20"/>
                <w:szCs w:val="20"/>
              </w:rPr>
              <w:t xml:space="preserve"> kształt </w:t>
            </w:r>
            <w:r w:rsidR="009C7680">
              <w:rPr>
                <w:sz w:val="20"/>
                <w:szCs w:val="20"/>
              </w:rPr>
              <w:t>wydłużony</w:t>
            </w:r>
            <w:r w:rsidR="009C7680" w:rsidRPr="00E447CF">
              <w:rPr>
                <w:sz w:val="20"/>
                <w:szCs w:val="20"/>
              </w:rPr>
              <w:t xml:space="preserve"> z terenem płaskim, na którym znajduj</w:t>
            </w:r>
            <w:r w:rsidR="009C7680">
              <w:rPr>
                <w:sz w:val="20"/>
                <w:szCs w:val="20"/>
              </w:rPr>
              <w:t>ą</w:t>
            </w:r>
            <w:r w:rsidR="009C7680" w:rsidRPr="00E447CF">
              <w:rPr>
                <w:sz w:val="20"/>
                <w:szCs w:val="20"/>
              </w:rPr>
              <w:t xml:space="preserve"> się </w:t>
            </w:r>
            <w:r w:rsidR="00967518">
              <w:rPr>
                <w:sz w:val="20"/>
                <w:szCs w:val="20"/>
              </w:rPr>
              <w:br/>
            </w:r>
            <w:r w:rsidR="009C7680">
              <w:rPr>
                <w:sz w:val="20"/>
                <w:szCs w:val="20"/>
              </w:rPr>
              <w:t xml:space="preserve">w zwartej zabudowie: budynek mieszkalno-użytkowy </w:t>
            </w:r>
            <w:r w:rsidR="00967518">
              <w:rPr>
                <w:sz w:val="20"/>
                <w:szCs w:val="20"/>
              </w:rPr>
              <w:t>wybudowan</w:t>
            </w:r>
            <w:r w:rsidR="00FB20D1">
              <w:rPr>
                <w:sz w:val="20"/>
                <w:szCs w:val="20"/>
              </w:rPr>
              <w:t>y</w:t>
            </w:r>
            <w:r w:rsidR="00967518">
              <w:rPr>
                <w:sz w:val="20"/>
                <w:szCs w:val="20"/>
              </w:rPr>
              <w:t xml:space="preserve"> w technologii tradycyjnej. </w:t>
            </w:r>
            <w:r w:rsidRPr="00E447CF">
              <w:rPr>
                <w:sz w:val="20"/>
                <w:szCs w:val="20"/>
              </w:rPr>
              <w:t xml:space="preserve">Działka ta uzbrojona jest </w:t>
            </w:r>
            <w:r w:rsidR="00FB20D1"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podstawowe media, tj. </w:t>
            </w:r>
            <w:r w:rsidR="00967518">
              <w:rPr>
                <w:sz w:val="20"/>
                <w:szCs w:val="20"/>
              </w:rPr>
              <w:t>przyłącze elektryczne, gazowe, wodociągowe oraz kanalizacyjne</w:t>
            </w:r>
            <w:r w:rsidRPr="00E447CF">
              <w:rPr>
                <w:sz w:val="20"/>
                <w:szCs w:val="20"/>
              </w:rPr>
              <w:t>. Bezpośrednie sąsiedztwo stanowią teren</w:t>
            </w:r>
            <w:r w:rsidR="00967518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</w:t>
            </w:r>
            <w:r w:rsidR="00967518">
              <w:rPr>
                <w:sz w:val="20"/>
                <w:szCs w:val="20"/>
              </w:rPr>
              <w:t>zabudowy mieszkaniowej i usługowej</w:t>
            </w:r>
            <w:r w:rsidRPr="00E447CF">
              <w:rPr>
                <w:sz w:val="20"/>
                <w:szCs w:val="20"/>
              </w:rPr>
              <w:t>. Nieruchomość posiada bezpośredni dostęp do</w:t>
            </w:r>
            <w:r w:rsidR="00967518">
              <w:rPr>
                <w:sz w:val="20"/>
                <w:szCs w:val="20"/>
              </w:rPr>
              <w:t xml:space="preserve"> publicznej drogi wojewódzkiej Nr DW </w:t>
            </w:r>
            <w:r w:rsidR="005C7F4A">
              <w:rPr>
                <w:sz w:val="20"/>
                <w:szCs w:val="20"/>
              </w:rPr>
              <w:t>241 poprzez</w:t>
            </w:r>
            <w:r w:rsidRPr="00E447CF">
              <w:rPr>
                <w:sz w:val="20"/>
                <w:szCs w:val="20"/>
              </w:rPr>
              <w:t xml:space="preserve"> drog</w:t>
            </w:r>
            <w:r w:rsidR="005C7F4A">
              <w:rPr>
                <w:sz w:val="20"/>
                <w:szCs w:val="20"/>
              </w:rPr>
              <w:t>ę</w:t>
            </w:r>
            <w:r w:rsidRPr="00E447CF">
              <w:rPr>
                <w:sz w:val="20"/>
                <w:szCs w:val="20"/>
              </w:rPr>
              <w:t xml:space="preserve"> gminn</w:t>
            </w:r>
            <w:r w:rsidR="005C7F4A">
              <w:rPr>
                <w:sz w:val="20"/>
                <w:szCs w:val="20"/>
              </w:rPr>
              <w:t xml:space="preserve">ą, stanowiącą ulicę Rynek, tj. </w:t>
            </w:r>
            <w:r w:rsidRPr="00E447CF">
              <w:rPr>
                <w:sz w:val="20"/>
                <w:szCs w:val="20"/>
              </w:rPr>
              <w:t xml:space="preserve">dz. </w:t>
            </w:r>
            <w:r w:rsidR="005C7F4A">
              <w:rPr>
                <w:sz w:val="20"/>
                <w:szCs w:val="20"/>
              </w:rPr>
              <w:t>972/8</w:t>
            </w:r>
            <w:r>
              <w:rPr>
                <w:sz w:val="20"/>
                <w:szCs w:val="20"/>
              </w:rPr>
              <w:t xml:space="preserve"> obręb </w:t>
            </w:r>
            <w:r w:rsidR="005C7F4A">
              <w:rPr>
                <w:sz w:val="20"/>
                <w:szCs w:val="20"/>
              </w:rPr>
              <w:t>Kcynia (dojazd drogą utwardzoną o nawierzchni asfaltowej)</w:t>
            </w:r>
            <w:r w:rsidRPr="00E447CF">
              <w:rPr>
                <w:sz w:val="20"/>
                <w:szCs w:val="20"/>
              </w:rPr>
              <w:t>.</w:t>
            </w:r>
            <w:r>
              <w:rPr>
                <w:noProof/>
              </w:rPr>
              <w:t xml:space="preserve">         </w:t>
            </w:r>
          </w:p>
          <w:p w14:paraId="18D1F51D" w14:textId="0DEE232C" w:rsidR="004C45A1" w:rsidRDefault="004C45A1" w:rsidP="00D10AF6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techniczno-użytkowego: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FB20D1">
              <w:rPr>
                <w:noProof/>
                <w:sz w:val="20"/>
                <w:szCs w:val="22"/>
              </w:rPr>
              <w:t>Niesamodzielny lokal mieszkalny</w:t>
            </w:r>
            <w:r w:rsidR="005E7715">
              <w:rPr>
                <w:noProof/>
                <w:sz w:val="20"/>
                <w:szCs w:val="22"/>
              </w:rPr>
              <w:t>,</w:t>
            </w:r>
            <w:r w:rsidR="005C7F4A">
              <w:rPr>
                <w:noProof/>
                <w:sz w:val="20"/>
                <w:szCs w:val="22"/>
              </w:rPr>
              <w:t xml:space="preserve"> związan</w:t>
            </w:r>
            <w:r w:rsidR="00FB20D1">
              <w:rPr>
                <w:noProof/>
                <w:sz w:val="20"/>
                <w:szCs w:val="22"/>
              </w:rPr>
              <w:t>y</w:t>
            </w:r>
            <w:r w:rsidR="005C7F4A">
              <w:rPr>
                <w:noProof/>
                <w:sz w:val="20"/>
                <w:szCs w:val="22"/>
              </w:rPr>
              <w:t xml:space="preserve"> z udziałem będącym przedmiotem sprzedaży</w:t>
            </w:r>
            <w:r w:rsidR="005E7715">
              <w:rPr>
                <w:noProof/>
                <w:sz w:val="20"/>
                <w:szCs w:val="22"/>
              </w:rPr>
              <w:t>,</w:t>
            </w:r>
            <w:r w:rsidR="005C7F4A">
              <w:rPr>
                <w:noProof/>
                <w:sz w:val="20"/>
                <w:szCs w:val="22"/>
              </w:rPr>
              <w:t xml:space="preserve"> znajduj</w:t>
            </w:r>
            <w:r w:rsidR="00FB20D1">
              <w:rPr>
                <w:noProof/>
                <w:sz w:val="20"/>
                <w:szCs w:val="22"/>
              </w:rPr>
              <w:t>e</w:t>
            </w:r>
            <w:r w:rsidR="005C7F4A">
              <w:rPr>
                <w:noProof/>
                <w:sz w:val="20"/>
                <w:szCs w:val="22"/>
              </w:rPr>
              <w:t xml:space="preserve"> się w </w:t>
            </w:r>
            <w:r w:rsidRPr="00E447CF">
              <w:rPr>
                <w:noProof/>
                <w:sz w:val="20"/>
                <w:szCs w:val="22"/>
              </w:rPr>
              <w:t>budynk</w:t>
            </w:r>
            <w:r w:rsidR="005C7F4A">
              <w:rPr>
                <w:noProof/>
                <w:sz w:val="20"/>
                <w:szCs w:val="22"/>
              </w:rPr>
              <w:t>u frontowym</w:t>
            </w:r>
            <w:r w:rsidR="00FB20D1">
              <w:rPr>
                <w:noProof/>
                <w:sz w:val="20"/>
                <w:szCs w:val="22"/>
              </w:rPr>
              <w:t xml:space="preserve"> mieszkalno-użytkowym</w:t>
            </w:r>
            <w:r w:rsidR="005C7F4A">
              <w:rPr>
                <w:noProof/>
                <w:sz w:val="20"/>
                <w:szCs w:val="22"/>
              </w:rPr>
              <w:t xml:space="preserve"> wybudowanym w technologii tradycyjnej jako </w:t>
            </w:r>
            <w:r w:rsidR="00FB20D1">
              <w:rPr>
                <w:noProof/>
                <w:sz w:val="20"/>
                <w:szCs w:val="22"/>
              </w:rPr>
              <w:t>trzy</w:t>
            </w:r>
            <w:r w:rsidR="005C7F4A">
              <w:rPr>
                <w:noProof/>
                <w:sz w:val="20"/>
                <w:szCs w:val="22"/>
              </w:rPr>
              <w:t>kondygnacyjny</w:t>
            </w:r>
            <w:r w:rsidR="002319FB">
              <w:rPr>
                <w:noProof/>
                <w:sz w:val="20"/>
                <w:szCs w:val="22"/>
              </w:rPr>
              <w:t xml:space="preserve">, </w:t>
            </w:r>
            <w:r w:rsidR="005C7F4A">
              <w:rPr>
                <w:noProof/>
                <w:sz w:val="20"/>
                <w:szCs w:val="22"/>
              </w:rPr>
              <w:t>części</w:t>
            </w:r>
            <w:r w:rsidR="005E7715">
              <w:rPr>
                <w:noProof/>
                <w:sz w:val="20"/>
                <w:szCs w:val="22"/>
              </w:rPr>
              <w:t>o</w:t>
            </w:r>
            <w:r w:rsidR="005C7F4A">
              <w:rPr>
                <w:noProof/>
                <w:sz w:val="20"/>
                <w:szCs w:val="22"/>
              </w:rPr>
              <w:t xml:space="preserve">wo podpiwniczony w rzucie przyziemia w kształcie </w:t>
            </w:r>
            <w:r w:rsidR="002319FB">
              <w:rPr>
                <w:noProof/>
                <w:sz w:val="20"/>
                <w:szCs w:val="22"/>
              </w:rPr>
              <w:t>litery L</w:t>
            </w:r>
            <w:r w:rsidR="005C7F4A">
              <w:rPr>
                <w:noProof/>
                <w:sz w:val="20"/>
                <w:szCs w:val="22"/>
              </w:rPr>
              <w:t>.</w:t>
            </w:r>
            <w:r w:rsidR="002319FB">
              <w:rPr>
                <w:noProof/>
                <w:sz w:val="20"/>
                <w:szCs w:val="22"/>
              </w:rPr>
              <w:t xml:space="preserve"> W budynku na parterze znajdują się dwa lokale użytkowe, na pozostałych kondygnacjach lokale mieszkalne.</w:t>
            </w:r>
            <w:r w:rsidR="005C7F4A">
              <w:rPr>
                <w:noProof/>
                <w:sz w:val="20"/>
                <w:szCs w:val="22"/>
              </w:rPr>
              <w:t xml:space="preserve"> Niniejszy budynek stanowi obiekt o znacznym zużyciu technicznym i ekonomicznym, wymagającym prac remontowych</w:t>
            </w:r>
            <w:r>
              <w:rPr>
                <w:noProof/>
                <w:sz w:val="20"/>
                <w:szCs w:val="22"/>
              </w:rPr>
              <w:t xml:space="preserve">, ściany </w:t>
            </w:r>
            <w:r w:rsidR="005C7F4A">
              <w:rPr>
                <w:noProof/>
                <w:sz w:val="20"/>
                <w:szCs w:val="22"/>
              </w:rPr>
              <w:t xml:space="preserve">zewnętrzne </w:t>
            </w:r>
            <w:r>
              <w:rPr>
                <w:noProof/>
                <w:sz w:val="20"/>
                <w:szCs w:val="22"/>
              </w:rPr>
              <w:t>budynku</w:t>
            </w:r>
            <w:r w:rsidR="005C7F4A">
              <w:rPr>
                <w:noProof/>
                <w:sz w:val="20"/>
                <w:szCs w:val="22"/>
              </w:rPr>
              <w:t xml:space="preserve"> nie odpowiadają obecnym standardom w zakresie ochrony cieplnej budynków.</w:t>
            </w:r>
          </w:p>
          <w:p w14:paraId="49B50ECF" w14:textId="4E36F179" w:rsidR="004C45A1" w:rsidRPr="00D10F22" w:rsidRDefault="004C45A1" w:rsidP="00D10AF6">
            <w:pPr>
              <w:jc w:val="center"/>
              <w:rPr>
                <w:noProof/>
                <w:sz w:val="20"/>
                <w:szCs w:val="22"/>
              </w:rPr>
            </w:pPr>
            <w:r>
              <w:rPr>
                <w:noProof/>
              </w:rPr>
              <w:t xml:space="preserve"> </w:t>
            </w:r>
            <w:r w:rsidR="002319FB" w:rsidRPr="002319FB">
              <w:rPr>
                <w:noProof/>
              </w:rPr>
              <w:drawing>
                <wp:inline distT="0" distB="0" distL="0" distR="0" wp14:anchorId="13DC62D0" wp14:editId="7A8AD8CD">
                  <wp:extent cx="1176374" cy="836157"/>
                  <wp:effectExtent l="0" t="0" r="5080" b="2540"/>
                  <wp:docPr id="79863348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86" cy="8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19FB">
              <w:rPr>
                <w:noProof/>
              </w:rPr>
              <w:t xml:space="preserve">  </w:t>
            </w:r>
            <w:r w:rsidR="002319FB">
              <w:rPr>
                <w:noProof/>
              </w:rPr>
              <w:drawing>
                <wp:inline distT="0" distB="0" distL="0" distR="0" wp14:anchorId="4907EE7C" wp14:editId="61A4D53C">
                  <wp:extent cx="346183" cy="798118"/>
                  <wp:effectExtent l="0" t="0" r="0" b="2540"/>
                  <wp:docPr id="19152075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207516" name=""/>
                          <pic:cNvPicPr/>
                        </pic:nvPicPr>
                        <pic:blipFill rotWithShape="1">
                          <a:blip r:embed="rId10"/>
                          <a:srcRect l="54010" t="37070" r="34898" b="15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58" cy="82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319FB">
              <w:rPr>
                <w:noProof/>
              </w:rPr>
              <w:t xml:space="preserve">   </w:t>
            </w:r>
            <w:r w:rsidR="002319FB">
              <w:rPr>
                <w:noProof/>
              </w:rPr>
              <w:drawing>
                <wp:inline distT="0" distB="0" distL="0" distR="0" wp14:anchorId="5EC0050C" wp14:editId="3D8082FF">
                  <wp:extent cx="510123" cy="766405"/>
                  <wp:effectExtent l="0" t="0" r="4445" b="0"/>
                  <wp:docPr id="3635468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546854" name=""/>
                          <pic:cNvPicPr/>
                        </pic:nvPicPr>
                        <pic:blipFill rotWithShape="1">
                          <a:blip r:embed="rId11"/>
                          <a:srcRect l="59413" t="42366" r="26263" b="17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07" cy="781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319FB">
              <w:rPr>
                <w:noProof/>
              </w:rPr>
              <w:t xml:space="preserve"> </w:t>
            </w:r>
          </w:p>
        </w:tc>
      </w:tr>
      <w:tr w:rsidR="004C45A1" w14:paraId="65815986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7A6DE89A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4C45A1" w14:paraId="74277A89" w14:textId="77777777" w:rsidTr="001C3507">
        <w:trPr>
          <w:trHeight w:val="731"/>
        </w:trPr>
        <w:tc>
          <w:tcPr>
            <w:tcW w:w="10006" w:type="dxa"/>
          </w:tcPr>
          <w:p w14:paraId="2E545401" w14:textId="65D76FD8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2319FB">
              <w:rPr>
                <w:sz w:val="20"/>
                <w:szCs w:val="20"/>
              </w:rPr>
              <w:t>00032080/2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1D2A70">
              <w:rPr>
                <w:sz w:val="20"/>
                <w:szCs w:val="20"/>
              </w:rPr>
              <w:t>, ograniczeniami i roszczeniami</w:t>
            </w:r>
            <w:r w:rsidRPr="00C5098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dziale </w:t>
            </w:r>
            <w:r w:rsidR="001D2A70">
              <w:rPr>
                <w:sz w:val="20"/>
                <w:szCs w:val="20"/>
              </w:rPr>
              <w:t xml:space="preserve">I-SP </w:t>
            </w:r>
            <w:r w:rsidRPr="00C50986">
              <w:rPr>
                <w:sz w:val="20"/>
                <w:szCs w:val="20"/>
              </w:rPr>
              <w:t>księgi wieczystej „</w:t>
            </w:r>
            <w:r w:rsidR="001D2A70">
              <w:rPr>
                <w:sz w:val="20"/>
                <w:szCs w:val="20"/>
              </w:rPr>
              <w:t>Spis praw związanych z własnością</w:t>
            </w:r>
            <w:r w:rsidRPr="00C50986">
              <w:rPr>
                <w:sz w:val="20"/>
                <w:szCs w:val="20"/>
              </w:rPr>
              <w:t>” w</w:t>
            </w:r>
            <w:r>
              <w:rPr>
                <w:sz w:val="20"/>
                <w:szCs w:val="20"/>
              </w:rPr>
              <w:t xml:space="preserve">idnieje </w:t>
            </w:r>
            <w:r w:rsidR="001D2A70">
              <w:rPr>
                <w:sz w:val="20"/>
                <w:szCs w:val="20"/>
              </w:rPr>
              <w:t>rodzaj prawa dotyczące</w:t>
            </w:r>
            <w:r w:rsidR="001C3507">
              <w:rPr>
                <w:sz w:val="20"/>
                <w:szCs w:val="20"/>
              </w:rPr>
              <w:t>go</w:t>
            </w:r>
            <w:r w:rsidR="001D2A70">
              <w:rPr>
                <w:sz w:val="20"/>
                <w:szCs w:val="20"/>
              </w:rPr>
              <w:t xml:space="preserve"> uprawnienia </w:t>
            </w:r>
            <w:r w:rsidR="001D2A70">
              <w:rPr>
                <w:sz w:val="20"/>
                <w:szCs w:val="20"/>
              </w:rPr>
              <w:lastRenderedPageBreak/>
              <w:t>wynikającego z prawa ujawnionego w dziale III innej księgi wieczystej o treści:</w:t>
            </w:r>
            <w:r>
              <w:rPr>
                <w:sz w:val="20"/>
                <w:szCs w:val="20"/>
              </w:rPr>
              <w:t xml:space="preserve"> „</w:t>
            </w:r>
            <w:r w:rsidR="001D2A70">
              <w:rPr>
                <w:sz w:val="20"/>
                <w:szCs w:val="20"/>
              </w:rPr>
              <w:t>Każdoczesn</w:t>
            </w:r>
            <w:r w:rsidR="002319FB">
              <w:rPr>
                <w:sz w:val="20"/>
                <w:szCs w:val="20"/>
              </w:rPr>
              <w:t>emu</w:t>
            </w:r>
            <w:r w:rsidR="001D2A70">
              <w:rPr>
                <w:sz w:val="20"/>
                <w:szCs w:val="20"/>
              </w:rPr>
              <w:t xml:space="preserve"> właścicielo</w:t>
            </w:r>
            <w:r w:rsidR="002319FB">
              <w:rPr>
                <w:sz w:val="20"/>
                <w:szCs w:val="20"/>
              </w:rPr>
              <w:t>wi</w:t>
            </w:r>
            <w:r w:rsidR="001D2A70">
              <w:rPr>
                <w:sz w:val="20"/>
                <w:szCs w:val="20"/>
              </w:rPr>
              <w:t xml:space="preserve"> tej nieruchomości przysługuje służebność gruntowa polegająca na prawie</w:t>
            </w:r>
            <w:r w:rsidR="00713969">
              <w:rPr>
                <w:sz w:val="20"/>
                <w:szCs w:val="20"/>
              </w:rPr>
              <w:t xml:space="preserve"> przejścia i przejazdu przez działkę Nr 1012/4 objętą księgą wieczystą KW Nr 21736 – wpisano dnia 21 lutego 2000 r. w księdze wieczystej KW Nr BY1U/00016106/3 pod poz. 1, tu przepisano przy odłączeniu tej księgi wieczystej działki nr 1012/7</w:t>
            </w:r>
            <w:r w:rsidR="001D2A70">
              <w:rPr>
                <w:sz w:val="20"/>
                <w:szCs w:val="20"/>
              </w:rPr>
              <w:t>”.</w:t>
            </w:r>
          </w:p>
        </w:tc>
      </w:tr>
      <w:tr w:rsidR="004C45A1" w14:paraId="4AC661E2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2994C13F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Przeznaczenie nieruchomości i jej sposób zagospodarowania</w:t>
            </w:r>
          </w:p>
        </w:tc>
      </w:tr>
      <w:tr w:rsidR="004C45A1" w14:paraId="767FF13D" w14:textId="77777777" w:rsidTr="001C3507">
        <w:tc>
          <w:tcPr>
            <w:tcW w:w="10006" w:type="dxa"/>
          </w:tcPr>
          <w:p w14:paraId="37A5E655" w14:textId="2955A658" w:rsidR="004C45A1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E21A4C">
              <w:rPr>
                <w:sz w:val="20"/>
                <w:szCs w:val="20"/>
                <w:lang w:bidi="pl-PL"/>
              </w:rPr>
              <w:t>10</w:t>
            </w:r>
            <w:r w:rsidR="00713969">
              <w:rPr>
                <w:sz w:val="20"/>
                <w:szCs w:val="20"/>
                <w:lang w:bidi="pl-PL"/>
              </w:rPr>
              <w:t>12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E21A4C">
              <w:rPr>
                <w:sz w:val="20"/>
                <w:szCs w:val="20"/>
                <w:lang w:bidi="pl-PL"/>
              </w:rPr>
              <w:t>Kcynia,</w:t>
            </w:r>
            <w:r w:rsidRPr="00F66EB3">
              <w:rPr>
                <w:sz w:val="20"/>
                <w:szCs w:val="20"/>
                <w:lang w:bidi="pl-PL"/>
              </w:rPr>
              <w:t xml:space="preserve"> gm. Kcynia </w:t>
            </w:r>
            <w:r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E21A4C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</w:p>
          <w:p w14:paraId="72820C70" w14:textId="733AFBD4" w:rsidR="004C45A1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E21A4C">
              <w:rPr>
                <w:sz w:val="20"/>
                <w:szCs w:val="20"/>
                <w:lang w:bidi="pl-PL"/>
              </w:rPr>
              <w:t>przedmiotowej działki</w:t>
            </w:r>
            <w:r>
              <w:rPr>
                <w:sz w:val="20"/>
                <w:szCs w:val="20"/>
                <w:lang w:bidi="pl-PL"/>
              </w:rPr>
              <w:t xml:space="preserve"> nie wydano decyzji o ustaleniu lokalizacji inwestycji celu publicznego</w:t>
            </w:r>
            <w:r w:rsidR="001D71CA">
              <w:rPr>
                <w:sz w:val="20"/>
                <w:szCs w:val="20"/>
                <w:lang w:bidi="pl-PL"/>
              </w:rPr>
              <w:t>, natomiast wydana została decyzja Burmistrza Kcyni nr 52/2015 z dnia 8 grudnia 2015 r. o warunkach zabudowy dla zmiany zagospodarowania terenu polegającej na zmianie sposobu użytkowania części strychowej przynależnej do lokalu 9 w bud. Rynek 9 na mieszkalną,</w:t>
            </w:r>
            <w:r>
              <w:rPr>
                <w:sz w:val="20"/>
                <w:szCs w:val="20"/>
                <w:lang w:bidi="pl-PL"/>
              </w:rPr>
              <w:t xml:space="preserve"> na podstawie przepisów ustawy z dnia 27 marca 2003 r. o planowaniu i zagospodarowaniu przestrzennym (Dz. U. z 2024 r. poz. 1130 ze zm.).</w:t>
            </w:r>
          </w:p>
          <w:p w14:paraId="0224226C" w14:textId="0773F7BE" w:rsidR="004C45A1" w:rsidRPr="00F66EB3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E21A4C">
              <w:rPr>
                <w:sz w:val="20"/>
                <w:szCs w:val="20"/>
                <w:lang w:bidi="pl-PL"/>
              </w:rPr>
              <w:t>XI/78/2025 Rady Miejskiej w Kcyni z dnia 30 stycznia 2025 r.</w:t>
            </w:r>
            <w:r>
              <w:rPr>
                <w:sz w:val="20"/>
                <w:szCs w:val="20"/>
                <w:lang w:bidi="pl-PL"/>
              </w:rPr>
              <w:t xml:space="preserve"> teren działki</w:t>
            </w:r>
            <w:r w:rsidR="00E21A4C">
              <w:rPr>
                <w:sz w:val="20"/>
                <w:szCs w:val="20"/>
                <w:lang w:bidi="pl-PL"/>
              </w:rPr>
              <w:t xml:space="preserve"> </w:t>
            </w:r>
            <w:r w:rsidR="001D71CA">
              <w:rPr>
                <w:sz w:val="20"/>
                <w:szCs w:val="20"/>
                <w:lang w:bidi="pl-PL"/>
              </w:rPr>
              <w:t>1012</w:t>
            </w:r>
            <w:r w:rsidR="00E21A4C">
              <w:rPr>
                <w:sz w:val="20"/>
                <w:szCs w:val="20"/>
                <w:lang w:bidi="pl-PL"/>
              </w:rPr>
              <w:t xml:space="preserve"> obręb Kcynia</w:t>
            </w:r>
            <w:r>
              <w:rPr>
                <w:sz w:val="20"/>
                <w:szCs w:val="20"/>
                <w:lang w:bidi="pl-PL"/>
              </w:rPr>
              <w:t xml:space="preserve"> oznaczon</w:t>
            </w:r>
            <w:r w:rsidR="00E21A4C">
              <w:rPr>
                <w:sz w:val="20"/>
                <w:szCs w:val="20"/>
                <w:lang w:bidi="pl-PL"/>
              </w:rPr>
              <w:t>o</w:t>
            </w:r>
            <w:r>
              <w:rPr>
                <w:sz w:val="20"/>
                <w:szCs w:val="20"/>
                <w:lang w:bidi="pl-PL"/>
              </w:rPr>
              <w:t xml:space="preserve"> symbolem </w:t>
            </w:r>
            <w:r w:rsidR="001D71CA">
              <w:rPr>
                <w:sz w:val="20"/>
                <w:szCs w:val="20"/>
                <w:lang w:bidi="pl-PL"/>
              </w:rPr>
              <w:t xml:space="preserve">P – częściowo tereny zabudowy produkcyjnej składów i magazynów, </w:t>
            </w:r>
            <w:r w:rsidR="00E21A4C">
              <w:rPr>
                <w:sz w:val="20"/>
                <w:szCs w:val="20"/>
                <w:lang w:bidi="pl-PL"/>
              </w:rPr>
              <w:t xml:space="preserve">1 MU – </w:t>
            </w:r>
            <w:r w:rsidR="001D71CA">
              <w:rPr>
                <w:sz w:val="20"/>
                <w:szCs w:val="20"/>
                <w:lang w:bidi="pl-PL"/>
              </w:rPr>
              <w:t xml:space="preserve">częściowo </w:t>
            </w:r>
            <w:r w:rsidR="00E21A4C">
              <w:rPr>
                <w:sz w:val="20"/>
                <w:szCs w:val="20"/>
                <w:lang w:bidi="pl-PL"/>
              </w:rPr>
              <w:t>tereny intensywnej zabudowy mieszkaniowo – usługowej.</w:t>
            </w:r>
          </w:p>
          <w:p w14:paraId="3F4934EB" w14:textId="2776EB7B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Działka nr </w:t>
            </w:r>
            <w:r w:rsidR="001D71CA">
              <w:rPr>
                <w:sz w:val="20"/>
                <w:szCs w:val="20"/>
                <w:lang w:bidi="pl-PL"/>
              </w:rPr>
              <w:t>1012/7</w:t>
            </w:r>
            <w:r w:rsidR="00E21A4C">
              <w:rPr>
                <w:sz w:val="20"/>
                <w:szCs w:val="20"/>
                <w:lang w:bidi="pl-PL"/>
              </w:rPr>
              <w:t xml:space="preserve"> obręb Kcynia</w:t>
            </w:r>
            <w:r w:rsidRPr="00F66EB3">
              <w:rPr>
                <w:sz w:val="20"/>
                <w:szCs w:val="20"/>
                <w:lang w:bidi="pl-PL"/>
              </w:rPr>
              <w:t xml:space="preserve"> nie jest objęta obszarem rewitalizacji, uchwalonym na podstawie ustawy z dnia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>9 października 2015 r. o rewitalizacji (Dz. U. z 2024 r. poz. 278)</w:t>
            </w:r>
            <w:r w:rsidR="00E21A4C">
              <w:rPr>
                <w:sz w:val="20"/>
                <w:szCs w:val="20"/>
                <w:lang w:bidi="pl-PL"/>
              </w:rPr>
              <w:t>.</w:t>
            </w:r>
          </w:p>
        </w:tc>
      </w:tr>
      <w:tr w:rsidR="004C45A1" w14:paraId="087D7E5E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2556A826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4C45A1" w14:paraId="416BD17A" w14:textId="77777777" w:rsidTr="001C3507">
        <w:tc>
          <w:tcPr>
            <w:tcW w:w="10006" w:type="dxa"/>
          </w:tcPr>
          <w:p w14:paraId="51659757" w14:textId="1439DED9" w:rsidR="004C45A1" w:rsidRPr="00747A53" w:rsidRDefault="00E21A4C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4C45A1" w:rsidRPr="00C50986">
              <w:rPr>
                <w:sz w:val="20"/>
                <w:szCs w:val="20"/>
              </w:rPr>
              <w:t>o podpisaniu umowy przeniesienia prawa własności</w:t>
            </w:r>
            <w:r w:rsidR="004C45A1">
              <w:rPr>
                <w:sz w:val="20"/>
                <w:szCs w:val="20"/>
              </w:rPr>
              <w:t>.</w:t>
            </w:r>
          </w:p>
        </w:tc>
      </w:tr>
      <w:tr w:rsidR="004C45A1" w14:paraId="79F24E9B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60500C3C" w14:textId="77777777" w:rsidR="004C45A1" w:rsidRPr="00C50986" w:rsidRDefault="004C45A1" w:rsidP="00D10AF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4C45A1" w14:paraId="2DC057A5" w14:textId="77777777" w:rsidTr="001C3507">
        <w:tc>
          <w:tcPr>
            <w:tcW w:w="10006" w:type="dxa"/>
          </w:tcPr>
          <w:p w14:paraId="5FBE9754" w14:textId="383D302C" w:rsidR="004C45A1" w:rsidRPr="00FB0FE3" w:rsidRDefault="001D71CA" w:rsidP="00D10AF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4C45A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4C45A1">
              <w:rPr>
                <w:sz w:val="20"/>
                <w:szCs w:val="20"/>
              </w:rPr>
              <w:t>00,00</w:t>
            </w:r>
            <w:r w:rsidR="004C45A1" w:rsidRPr="00C50986">
              <w:rPr>
                <w:sz w:val="20"/>
                <w:szCs w:val="20"/>
              </w:rPr>
              <w:t xml:space="preserve"> zł</w:t>
            </w:r>
            <w:r w:rsidR="004C45A1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4C45A1">
              <w:rPr>
                <w:sz w:val="20"/>
                <w:szCs w:val="20"/>
              </w:rPr>
              <w:t xml:space="preserve"> </w:t>
            </w:r>
            <w:r w:rsidR="004C45A1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szesnaście</w:t>
            </w:r>
            <w:r w:rsidR="004C45A1">
              <w:rPr>
                <w:sz w:val="20"/>
                <w:szCs w:val="20"/>
              </w:rPr>
              <w:t xml:space="preserve"> tysięcy</w:t>
            </w:r>
            <w:r>
              <w:rPr>
                <w:sz w:val="20"/>
                <w:szCs w:val="20"/>
              </w:rPr>
              <w:t xml:space="preserve"> sto</w:t>
            </w:r>
            <w:r w:rsidR="004C45A1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4C45A1" w14:paraId="5E72BC64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46EF1E85" w14:textId="77777777" w:rsidR="004C45A1" w:rsidRPr="00C50986" w:rsidRDefault="004C45A1" w:rsidP="00D10AF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4C45A1" w14:paraId="388D6982" w14:textId="77777777" w:rsidTr="001C3507">
        <w:tc>
          <w:tcPr>
            <w:tcW w:w="10006" w:type="dxa"/>
          </w:tcPr>
          <w:p w14:paraId="72B22DA1" w14:textId="77777777" w:rsidR="004C45A1" w:rsidRPr="00C50986" w:rsidRDefault="004C45A1" w:rsidP="00D10AF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bezprzetargowym w oparciu o art. 37 ust. 2 pkt </w:t>
            </w:r>
            <w:r>
              <w:rPr>
                <w:sz w:val="20"/>
                <w:szCs w:val="20"/>
                <w:lang w:bidi="pl-PL"/>
              </w:rPr>
              <w:t xml:space="preserve">9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</w:t>
            </w:r>
            <w:r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241568FC" w14:textId="77777777" w:rsidR="004C45A1" w:rsidRPr="00747A53" w:rsidRDefault="004C45A1" w:rsidP="004C45A1">
      <w:pPr>
        <w:tabs>
          <w:tab w:val="left" w:pos="5880"/>
        </w:tabs>
        <w:rPr>
          <w:b/>
          <w:bCs/>
          <w:sz w:val="20"/>
          <w:szCs w:val="22"/>
        </w:rPr>
      </w:pPr>
    </w:p>
    <w:p w14:paraId="64694D55" w14:textId="51CA222B" w:rsidR="004C45A1" w:rsidRPr="00747A53" w:rsidRDefault="00A61D1A" w:rsidP="004C45A1">
      <w:pPr>
        <w:tabs>
          <w:tab w:val="left" w:pos="5880"/>
        </w:tabs>
        <w:rPr>
          <w:b/>
          <w:bCs/>
          <w:sz w:val="20"/>
          <w:szCs w:val="22"/>
        </w:rPr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64A81" wp14:editId="73E56EE1">
                <wp:simplePos x="0" y="0"/>
                <wp:positionH relativeFrom="column">
                  <wp:posOffset>4277404</wp:posOffset>
                </wp:positionH>
                <wp:positionV relativeFrom="paragraph">
                  <wp:posOffset>98293</wp:posOffset>
                </wp:positionV>
                <wp:extent cx="1779905" cy="255905"/>
                <wp:effectExtent l="1200150" t="38100" r="67945" b="887095"/>
                <wp:wrapNone/>
                <wp:docPr id="1921651410" name="Objaśnienie: lini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9905" cy="255905"/>
                        </a:xfrm>
                        <a:prstGeom prst="borderCallout1">
                          <a:avLst>
                            <a:gd name="adj1" fmla="val 44667"/>
                            <a:gd name="adj2" fmla="val -4282"/>
                            <a:gd name="adj3" fmla="val 424889"/>
                            <a:gd name="adj4" fmla="val -6505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DBD44" w14:textId="1277064D" w:rsidR="004C45A1" w:rsidRPr="00EC261D" w:rsidRDefault="00E21A4C" w:rsidP="004C45A1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 xml:space="preserve">Kcynia ul. Rynek </w:t>
                            </w:r>
                            <w:r w:rsidR="00A61D1A">
                              <w:rPr>
                                <w:sz w:val="1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18"/>
                                <w:szCs w:val="28"/>
                              </w:rPr>
                              <w:t xml:space="preserve"> -</w:t>
                            </w:r>
                            <w:r w:rsidR="004C45A1">
                              <w:rPr>
                                <w:sz w:val="18"/>
                                <w:szCs w:val="28"/>
                              </w:rPr>
                              <w:t xml:space="preserve"> dz. </w:t>
                            </w:r>
                            <w:r w:rsidR="00A61D1A">
                              <w:rPr>
                                <w:sz w:val="18"/>
                                <w:szCs w:val="28"/>
                              </w:rPr>
                              <w:t>1012/7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264A8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2" o:spid="_x0000_s1026" type="#_x0000_t47" style="position:absolute;left:0;text-align:left;margin-left:336.8pt;margin-top:7.75pt;width:140.15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" adj="-14053,91776,-925,964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72DBD44" w14:textId="1277064D" w:rsidR="004C45A1" w:rsidRPr="00EC261D" w:rsidRDefault="00E21A4C" w:rsidP="004C45A1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 xml:space="preserve">Kcynia ul. Rynek </w:t>
                      </w:r>
                      <w:r w:rsidR="00A61D1A">
                        <w:rPr>
                          <w:sz w:val="18"/>
                          <w:szCs w:val="28"/>
                        </w:rPr>
                        <w:t>9</w:t>
                      </w:r>
                      <w:r>
                        <w:rPr>
                          <w:sz w:val="18"/>
                          <w:szCs w:val="28"/>
                        </w:rPr>
                        <w:t xml:space="preserve"> -</w:t>
                      </w:r>
                      <w:r w:rsidR="004C45A1">
                        <w:rPr>
                          <w:sz w:val="18"/>
                          <w:szCs w:val="28"/>
                        </w:rPr>
                        <w:t xml:space="preserve"> dz. </w:t>
                      </w:r>
                      <w:r w:rsidR="00A61D1A">
                        <w:rPr>
                          <w:sz w:val="18"/>
                          <w:szCs w:val="28"/>
                        </w:rPr>
                        <w:t>1012/7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C45A1" w:rsidRPr="00747A53">
        <w:rPr>
          <w:b/>
          <w:bCs/>
          <w:sz w:val="20"/>
          <w:szCs w:val="22"/>
        </w:rPr>
        <w:t>LOKALIZACJA NIERUCHOMOŚCI:</w:t>
      </w:r>
    </w:p>
    <w:p w14:paraId="36C8A227" w14:textId="47C7A9CE" w:rsidR="004C45A1" w:rsidRPr="005158B8" w:rsidRDefault="00A61D1A" w:rsidP="004C45A1">
      <w:pPr>
        <w:jc w:val="center"/>
      </w:pPr>
      <w:r>
        <w:rPr>
          <w:noProof/>
        </w:rPr>
        <w:drawing>
          <wp:inline distT="0" distB="0" distL="0" distR="0" wp14:anchorId="68DB03A5" wp14:editId="1B5E127F">
            <wp:extent cx="4312839" cy="2034937"/>
            <wp:effectExtent l="0" t="0" r="0" b="3810"/>
            <wp:docPr id="20296186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18600" name=""/>
                    <pic:cNvPicPr/>
                  </pic:nvPicPr>
                  <pic:blipFill rotWithShape="1">
                    <a:blip r:embed="rId12"/>
                    <a:srcRect l="20333" t="28815" r="10824" b="1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69" cy="203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177B3" w14:textId="77777777" w:rsidR="004C45A1" w:rsidRPr="00A61D1A" w:rsidRDefault="004C45A1" w:rsidP="004C45A1">
      <w:pPr>
        <w:ind w:firstLine="720"/>
        <w:rPr>
          <w:sz w:val="4"/>
          <w:szCs w:val="6"/>
        </w:rPr>
      </w:pPr>
    </w:p>
    <w:p w14:paraId="3559FD72" w14:textId="6E83F909" w:rsidR="004C45A1" w:rsidRPr="009D704C" w:rsidRDefault="004C45A1" w:rsidP="004C45A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1C3507">
        <w:rPr>
          <w:sz w:val="20"/>
          <w:szCs w:val="22"/>
        </w:rPr>
        <w:t xml:space="preserve"> </w:t>
      </w:r>
      <w:r w:rsidR="00703963">
        <w:rPr>
          <w:sz w:val="20"/>
          <w:szCs w:val="22"/>
        </w:rPr>
        <w:t>oraz</w:t>
      </w:r>
      <w:r w:rsidRPr="009D704C">
        <w:rPr>
          <w:sz w:val="20"/>
          <w:szCs w:val="22"/>
        </w:rPr>
        <w:t xml:space="preserve"> na stronie internetowej w Biuletynie Informacji Publicznej </w:t>
      </w:r>
      <w:r w:rsidRPr="009D704C">
        <w:rPr>
          <w:b/>
          <w:sz w:val="20"/>
          <w:szCs w:val="22"/>
        </w:rPr>
        <w:t>w zakładce</w:t>
      </w:r>
      <w:r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585CDC13" w14:textId="7B246C99" w:rsidR="004C45A1" w:rsidRPr="009D704C" w:rsidRDefault="004C45A1" w:rsidP="004C45A1">
      <w:pPr>
        <w:ind w:firstLine="720"/>
        <w:rPr>
          <w:sz w:val="20"/>
          <w:szCs w:val="22"/>
        </w:rPr>
      </w:pPr>
      <w:bookmarkStart w:id="4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>
        <w:rPr>
          <w:sz w:val="20"/>
          <w:szCs w:val="22"/>
        </w:rPr>
        <w:t>1145 ze zm.</w:t>
      </w:r>
      <w:r w:rsidRPr="009D704C">
        <w:rPr>
          <w:sz w:val="20"/>
          <w:szCs w:val="22"/>
        </w:rPr>
        <w:t>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703963">
        <w:rPr>
          <w:b/>
          <w:bCs/>
          <w:sz w:val="20"/>
          <w:szCs w:val="22"/>
        </w:rPr>
        <w:t xml:space="preserve">3 </w:t>
      </w:r>
      <w:r w:rsidR="00A61D1A">
        <w:rPr>
          <w:b/>
          <w:bCs/>
          <w:sz w:val="20"/>
          <w:szCs w:val="22"/>
        </w:rPr>
        <w:t>listopada</w:t>
      </w:r>
      <w:r>
        <w:rPr>
          <w:b/>
          <w:bCs/>
          <w:sz w:val="20"/>
          <w:szCs w:val="22"/>
        </w:rPr>
        <w:t xml:space="preserve"> 2025</w:t>
      </w:r>
      <w:r w:rsidRPr="009D704C">
        <w:rPr>
          <w:sz w:val="20"/>
          <w:szCs w:val="22"/>
        </w:rPr>
        <w:t xml:space="preserve"> r.).</w:t>
      </w:r>
    </w:p>
    <w:bookmarkEnd w:id="4"/>
    <w:p w14:paraId="7D73A0B0" w14:textId="77777777" w:rsidR="004C45A1" w:rsidRPr="009D704C" w:rsidRDefault="004C45A1" w:rsidP="004C45A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4C45A1" w:rsidRPr="009D704C" w14:paraId="3F0064FE" w14:textId="77777777" w:rsidTr="00D10AF6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73737" w14:textId="77777777" w:rsidR="004C45A1" w:rsidRPr="009D704C" w:rsidRDefault="004C45A1" w:rsidP="00D10AF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EA96" w14:textId="77777777" w:rsidR="004C45A1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43AD3969" w14:textId="372E4BDD" w:rsidR="004C45A1" w:rsidRDefault="004C45A1" w:rsidP="00D10AF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BURMISTRZ KCYNI</w:t>
            </w:r>
          </w:p>
          <w:p w14:paraId="67803E78" w14:textId="77777777" w:rsidR="004C45A1" w:rsidRPr="004B0A82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>
              <w:rPr>
                <w:color w:val="000000"/>
                <w:sz w:val="20"/>
                <w:szCs w:val="20"/>
              </w:rPr>
              <w:t>MATEUSZ STACHOWIAK</w:t>
            </w:r>
          </w:p>
          <w:p w14:paraId="3DE96CD1" w14:textId="77777777" w:rsidR="004C45A1" w:rsidRPr="009D704C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8D06BCF" w14:textId="4E74A126" w:rsidR="004C45A1" w:rsidRDefault="004C45A1" w:rsidP="004C45A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5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>
        <w:rPr>
          <w:color w:val="000000"/>
          <w:sz w:val="18"/>
          <w:szCs w:val="18"/>
          <w:lang w:bidi="ar-SA"/>
        </w:rPr>
        <w:t xml:space="preserve"> dnia </w:t>
      </w:r>
      <w:r w:rsidR="00A61D1A">
        <w:rPr>
          <w:color w:val="000000"/>
          <w:sz w:val="18"/>
          <w:szCs w:val="18"/>
          <w:lang w:bidi="ar-SA"/>
        </w:rPr>
        <w:t>22</w:t>
      </w:r>
      <w:r w:rsidR="00703963">
        <w:rPr>
          <w:color w:val="000000"/>
          <w:sz w:val="18"/>
          <w:szCs w:val="18"/>
          <w:lang w:bidi="ar-SA"/>
        </w:rPr>
        <w:t xml:space="preserve"> września</w:t>
      </w:r>
      <w:r>
        <w:rPr>
          <w:color w:val="000000"/>
          <w:sz w:val="18"/>
          <w:szCs w:val="18"/>
          <w:lang w:bidi="ar-SA"/>
        </w:rPr>
        <w:t xml:space="preserve"> 2025 r. do dnia </w:t>
      </w:r>
      <w:r w:rsidR="00A61D1A">
        <w:rPr>
          <w:color w:val="000000"/>
          <w:sz w:val="18"/>
          <w:szCs w:val="18"/>
          <w:lang w:bidi="ar-SA"/>
        </w:rPr>
        <w:t>13 października</w:t>
      </w:r>
      <w:r>
        <w:rPr>
          <w:color w:val="000000"/>
          <w:sz w:val="18"/>
          <w:szCs w:val="18"/>
          <w:lang w:bidi="ar-SA"/>
        </w:rPr>
        <w:t xml:space="preserve"> 2025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4C45A1" w14:paraId="7600A4BE" w14:textId="77777777" w:rsidTr="00D10AF6">
        <w:tc>
          <w:tcPr>
            <w:tcW w:w="1951" w:type="dxa"/>
          </w:tcPr>
          <w:p w14:paraId="7EA9C10F" w14:textId="77777777" w:rsidR="004C45A1" w:rsidRDefault="004C45A1" w:rsidP="00703963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16049EB" w14:textId="77777777" w:rsidR="004C45A1" w:rsidRDefault="004C45A1" w:rsidP="00D10AF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4C45A1" w14:paraId="1CD69A10" w14:textId="77777777" w:rsidTr="00D10AF6">
        <w:tc>
          <w:tcPr>
            <w:tcW w:w="1951" w:type="dxa"/>
          </w:tcPr>
          <w:p w14:paraId="11BD0E34" w14:textId="77777777" w:rsidR="004C45A1" w:rsidRDefault="004C45A1" w:rsidP="00D10AF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5DC51E58" w14:textId="77777777" w:rsidR="00703963" w:rsidRPr="004143BF" w:rsidRDefault="00703963" w:rsidP="00703963">
      <w:pPr>
        <w:keepNext/>
        <w:rPr>
          <w:color w:val="000000"/>
          <w:sz w:val="18"/>
          <w:szCs w:val="18"/>
          <w:lang w:bidi="ar-SA"/>
        </w:rPr>
      </w:pPr>
    </w:p>
    <w:sectPr w:rsidR="00703963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BBCD744" w14:textId="612F860C" w:rsidR="004C45A1" w:rsidRDefault="004C45A1" w:rsidP="004C45A1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703963">
        <w:rPr>
          <w:sz w:val="16"/>
          <w:lang w:bidi="pl-PL"/>
        </w:rPr>
        <w:t>5</w:t>
      </w:r>
      <w:r w:rsidRPr="00876EE8">
        <w:rPr>
          <w:sz w:val="16"/>
          <w:lang w:bidi="pl-PL"/>
        </w:rPr>
        <w:t xml:space="preserve"> r. poz. </w:t>
      </w:r>
      <w:r w:rsidR="00703963">
        <w:rPr>
          <w:sz w:val="16"/>
          <w:lang w:bidi="pl-PL"/>
        </w:rPr>
        <w:t>775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729B4"/>
    <w:rsid w:val="00074E23"/>
    <w:rsid w:val="000A21AB"/>
    <w:rsid w:val="000A5517"/>
    <w:rsid w:val="000C7ED2"/>
    <w:rsid w:val="000F37DE"/>
    <w:rsid w:val="001202E1"/>
    <w:rsid w:val="00142FEA"/>
    <w:rsid w:val="0014513C"/>
    <w:rsid w:val="00157044"/>
    <w:rsid w:val="001665E9"/>
    <w:rsid w:val="00167F5F"/>
    <w:rsid w:val="00170A58"/>
    <w:rsid w:val="001722E4"/>
    <w:rsid w:val="00177921"/>
    <w:rsid w:val="00186BB5"/>
    <w:rsid w:val="00194FA5"/>
    <w:rsid w:val="00196D77"/>
    <w:rsid w:val="001B36A3"/>
    <w:rsid w:val="001B74B5"/>
    <w:rsid w:val="001C2A76"/>
    <w:rsid w:val="001C3507"/>
    <w:rsid w:val="001D2A70"/>
    <w:rsid w:val="001D6E14"/>
    <w:rsid w:val="001D71CA"/>
    <w:rsid w:val="001E326F"/>
    <w:rsid w:val="001E3E95"/>
    <w:rsid w:val="001F0B15"/>
    <w:rsid w:val="00210C53"/>
    <w:rsid w:val="00215907"/>
    <w:rsid w:val="002251C5"/>
    <w:rsid w:val="002319FB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311B41"/>
    <w:rsid w:val="00321118"/>
    <w:rsid w:val="0033038D"/>
    <w:rsid w:val="00331063"/>
    <w:rsid w:val="0034234A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60F1D"/>
    <w:rsid w:val="00463DF9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C45A1"/>
    <w:rsid w:val="004C5CE5"/>
    <w:rsid w:val="004D1C41"/>
    <w:rsid w:val="004D2A7D"/>
    <w:rsid w:val="004E7ADA"/>
    <w:rsid w:val="004F10F7"/>
    <w:rsid w:val="00515228"/>
    <w:rsid w:val="0051587E"/>
    <w:rsid w:val="005158B8"/>
    <w:rsid w:val="00520FF7"/>
    <w:rsid w:val="005248ED"/>
    <w:rsid w:val="0052569C"/>
    <w:rsid w:val="005444A0"/>
    <w:rsid w:val="00544E07"/>
    <w:rsid w:val="005630EB"/>
    <w:rsid w:val="0057659B"/>
    <w:rsid w:val="005B12E3"/>
    <w:rsid w:val="005B3BE6"/>
    <w:rsid w:val="005C32D2"/>
    <w:rsid w:val="005C48A0"/>
    <w:rsid w:val="005C6242"/>
    <w:rsid w:val="005C7F4A"/>
    <w:rsid w:val="005D3C5E"/>
    <w:rsid w:val="005E1034"/>
    <w:rsid w:val="005E7715"/>
    <w:rsid w:val="00615F6E"/>
    <w:rsid w:val="00635EA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3963"/>
    <w:rsid w:val="007063D3"/>
    <w:rsid w:val="00713969"/>
    <w:rsid w:val="0071588A"/>
    <w:rsid w:val="007173A5"/>
    <w:rsid w:val="00721311"/>
    <w:rsid w:val="00721F4B"/>
    <w:rsid w:val="0072561D"/>
    <w:rsid w:val="0072785D"/>
    <w:rsid w:val="00730A3F"/>
    <w:rsid w:val="00730C5C"/>
    <w:rsid w:val="00736ABF"/>
    <w:rsid w:val="007379AF"/>
    <w:rsid w:val="00742CEB"/>
    <w:rsid w:val="007627F8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901BC2"/>
    <w:rsid w:val="00903ECC"/>
    <w:rsid w:val="0090741D"/>
    <w:rsid w:val="009075E9"/>
    <w:rsid w:val="00912329"/>
    <w:rsid w:val="00914BEF"/>
    <w:rsid w:val="00916E4E"/>
    <w:rsid w:val="00932587"/>
    <w:rsid w:val="00933C71"/>
    <w:rsid w:val="00943D40"/>
    <w:rsid w:val="00957911"/>
    <w:rsid w:val="009632E0"/>
    <w:rsid w:val="00967518"/>
    <w:rsid w:val="0097003B"/>
    <w:rsid w:val="009827A7"/>
    <w:rsid w:val="00982C12"/>
    <w:rsid w:val="00984234"/>
    <w:rsid w:val="00991C0A"/>
    <w:rsid w:val="009A29B8"/>
    <w:rsid w:val="009A3E2A"/>
    <w:rsid w:val="009A48A5"/>
    <w:rsid w:val="009C400E"/>
    <w:rsid w:val="009C7680"/>
    <w:rsid w:val="009C7CCD"/>
    <w:rsid w:val="009D101B"/>
    <w:rsid w:val="009D704C"/>
    <w:rsid w:val="009D7ECD"/>
    <w:rsid w:val="009E187A"/>
    <w:rsid w:val="00A05872"/>
    <w:rsid w:val="00A240AE"/>
    <w:rsid w:val="00A30BFF"/>
    <w:rsid w:val="00A30D2F"/>
    <w:rsid w:val="00A3287F"/>
    <w:rsid w:val="00A4562E"/>
    <w:rsid w:val="00A538C1"/>
    <w:rsid w:val="00A61D1A"/>
    <w:rsid w:val="00A67FAE"/>
    <w:rsid w:val="00A7438A"/>
    <w:rsid w:val="00A77B3E"/>
    <w:rsid w:val="00A95509"/>
    <w:rsid w:val="00A96AF2"/>
    <w:rsid w:val="00AA18D9"/>
    <w:rsid w:val="00AA3E34"/>
    <w:rsid w:val="00AC0E7F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4D3F"/>
    <w:rsid w:val="00B43347"/>
    <w:rsid w:val="00B72E65"/>
    <w:rsid w:val="00B75196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2515D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D5C9D"/>
    <w:rsid w:val="00CF50FB"/>
    <w:rsid w:val="00D27469"/>
    <w:rsid w:val="00D328CF"/>
    <w:rsid w:val="00D32C19"/>
    <w:rsid w:val="00D3428D"/>
    <w:rsid w:val="00D42E39"/>
    <w:rsid w:val="00D5325D"/>
    <w:rsid w:val="00D65D36"/>
    <w:rsid w:val="00D74F20"/>
    <w:rsid w:val="00D86B8D"/>
    <w:rsid w:val="00D95251"/>
    <w:rsid w:val="00DA63FF"/>
    <w:rsid w:val="00DB4B3F"/>
    <w:rsid w:val="00DD1BF7"/>
    <w:rsid w:val="00DE647B"/>
    <w:rsid w:val="00DF059C"/>
    <w:rsid w:val="00DF24F9"/>
    <w:rsid w:val="00DF32F3"/>
    <w:rsid w:val="00DF6F8B"/>
    <w:rsid w:val="00E1058B"/>
    <w:rsid w:val="00E216D5"/>
    <w:rsid w:val="00E21A4C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C0696"/>
    <w:rsid w:val="00EC261D"/>
    <w:rsid w:val="00EE63AB"/>
    <w:rsid w:val="00EF2143"/>
    <w:rsid w:val="00EF53BB"/>
    <w:rsid w:val="00F02F5F"/>
    <w:rsid w:val="00F03616"/>
    <w:rsid w:val="00F147A9"/>
    <w:rsid w:val="00F37E45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957B7"/>
    <w:rsid w:val="00FA0AF8"/>
    <w:rsid w:val="00FA0B57"/>
    <w:rsid w:val="00FB1361"/>
    <w:rsid w:val="00FB20D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3</Pages>
  <Words>1205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20</cp:revision>
  <cp:lastPrinted>2025-09-22T11:32:00Z</cp:lastPrinted>
  <dcterms:created xsi:type="dcterms:W3CDTF">2022-01-31T09:17:00Z</dcterms:created>
  <dcterms:modified xsi:type="dcterms:W3CDTF">2025-09-22T11:59:00Z</dcterms:modified>
  <cp:category>Akt prawny</cp:category>
</cp:coreProperties>
</file>