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1CA647A" w14:textId="6A069205" w:rsidR="004C45A1" w:rsidRDefault="004C45A1" w:rsidP="004C45A1">
      <w:pPr>
        <w:widowControl w:val="0"/>
        <w:jc w:val="center"/>
        <w:rPr>
          <w:b/>
          <w:caps/>
        </w:rPr>
      </w:pPr>
      <w:r>
        <w:rPr>
          <w:b/>
          <w:caps/>
        </w:rPr>
        <w:t xml:space="preserve">Zarządzenie Nr </w:t>
      </w:r>
      <w:r w:rsidR="004E6306">
        <w:rPr>
          <w:b/>
          <w:caps/>
        </w:rPr>
        <w:t>29.2026</w:t>
      </w:r>
      <w:r>
        <w:rPr>
          <w:b/>
          <w:caps/>
        </w:rPr>
        <w:br/>
        <w:t>Burmistrza Kcyni</w:t>
      </w:r>
    </w:p>
    <w:p w14:paraId="3C7D6F57" w14:textId="3A144263" w:rsidR="004C45A1" w:rsidRDefault="004C45A1" w:rsidP="004C45A1">
      <w:pPr>
        <w:widowControl w:val="0"/>
        <w:spacing w:before="280" w:after="280"/>
        <w:jc w:val="center"/>
        <w:rPr>
          <w:b/>
          <w:caps/>
        </w:rPr>
      </w:pPr>
      <w:r>
        <w:t xml:space="preserve">z dnia </w:t>
      </w:r>
      <w:r w:rsidR="004E6306">
        <w:t>3 marca 2026</w:t>
      </w:r>
      <w:r>
        <w:t xml:space="preserve"> r.</w:t>
      </w:r>
    </w:p>
    <w:p w14:paraId="33254056" w14:textId="77777777" w:rsidR="004C45A1" w:rsidRDefault="004C45A1" w:rsidP="004C45A1">
      <w:pPr>
        <w:keepNext/>
        <w:widowControl w:val="0"/>
        <w:spacing w:after="480"/>
      </w:pPr>
      <w:r>
        <w:rPr>
          <w:b/>
        </w:rPr>
        <w:t>w sprawie sporządzenia i ogłoszenia wykazu nieruchomości, stanowiącej własność Gminy Kcynia, przeznaczonej do sprzedaży.</w:t>
      </w:r>
    </w:p>
    <w:p w14:paraId="1E8276C7" w14:textId="20DD41E6" w:rsidR="005531D4" w:rsidRDefault="005531D4" w:rsidP="005531D4">
      <w:pPr>
        <w:keepLines/>
        <w:spacing w:before="120" w:after="120"/>
        <w:ind w:firstLine="227"/>
      </w:pPr>
      <w:r>
        <w:t xml:space="preserve">Na podstawie art. 30 ust. 2 pkt 2 i 3 ustawy z dnia 8 marca 1990 r. o samorządzie gminnym (Dz. U. z 2025 r. poz. 1153 ze zm.), art. 13 ust. </w:t>
      </w:r>
      <w:r w:rsidR="00CF2899">
        <w:t>1</w:t>
      </w:r>
      <w:r>
        <w:t xml:space="preserve"> </w:t>
      </w:r>
      <w:r w:rsidR="00CF2899">
        <w:t xml:space="preserve">i </w:t>
      </w:r>
      <w:r>
        <w:t xml:space="preserve">art. 35 ust. 1 i 2 ustawy z dnia 21 sierpnia 1997 r. o gospodarce nieruchomościami (Dz.U. z 2024 r. poz. 1145 ze zm.) </w:t>
      </w:r>
      <w:r w:rsidRPr="00940E31">
        <w:t xml:space="preserve">w związku z uchwałą Nr </w:t>
      </w:r>
      <w:r w:rsidR="002651BC">
        <w:t>XXVIII/183/2026</w:t>
      </w:r>
      <w:r>
        <w:t xml:space="preserve"> </w:t>
      </w:r>
      <w:r w:rsidRPr="00940E31">
        <w:t xml:space="preserve">Rady Miejskiej w Kcyni z dnia </w:t>
      </w:r>
      <w:r w:rsidR="002651BC">
        <w:t>26 lutego 2026</w:t>
      </w:r>
      <w:r w:rsidRPr="00940E31">
        <w:t xml:space="preserve"> r. w sprawie wyrażenia zgody na </w:t>
      </w:r>
      <w:r w:rsidR="002651BC">
        <w:t>zbycie udziału w nieruchomości gruntowej położonej w Kcyni przy ul. Ogrodowej 11</w:t>
      </w:r>
    </w:p>
    <w:p w14:paraId="0E137980" w14:textId="77777777" w:rsidR="005531D4" w:rsidRDefault="005531D4" w:rsidP="005531D4">
      <w:pPr>
        <w:spacing w:before="120" w:after="120"/>
        <w:jc w:val="center"/>
        <w:rPr>
          <w:b/>
        </w:rPr>
      </w:pPr>
      <w:r>
        <w:rPr>
          <w:b/>
        </w:rPr>
        <w:t>zarządzam, co następuje:</w:t>
      </w:r>
    </w:p>
    <w:p w14:paraId="1C28E8BC" w14:textId="6335CB2D" w:rsidR="005531D4" w:rsidRDefault="005531D4" w:rsidP="005531D4">
      <w:pPr>
        <w:keepLines/>
        <w:spacing w:before="120" w:after="120"/>
        <w:ind w:firstLine="340"/>
      </w:pPr>
      <w:r>
        <w:rPr>
          <w:b/>
        </w:rPr>
        <w:t>§ 1. </w:t>
      </w:r>
      <w:r>
        <w:t xml:space="preserve">Sporządzam i podaję do publicznej wiadomości wykaz nieruchomości, stanowiącej własność Gminy Kcynia, przeznaczonej do zbycia w drodze </w:t>
      </w:r>
      <w:r w:rsidR="002651BC">
        <w:t>bezprzetargowej</w:t>
      </w:r>
      <w:r w:rsidR="00CF2899">
        <w:t>,</w:t>
      </w:r>
      <w:r>
        <w:t xml:space="preserve"> zgodnie z załączonym wykazem stanowiącym załącznik do niniejszego zarządzenia.</w:t>
      </w:r>
    </w:p>
    <w:p w14:paraId="687547D7" w14:textId="77777777" w:rsidR="005531D4" w:rsidRDefault="005531D4" w:rsidP="005531D4">
      <w:pPr>
        <w:keepLines/>
        <w:spacing w:before="120" w:after="120"/>
        <w:ind w:firstLine="340"/>
      </w:pPr>
      <w:r>
        <w:rPr>
          <w:b/>
        </w:rPr>
        <w:t>§ 2. </w:t>
      </w:r>
      <w:r>
        <w:t>Wykaz, o którym mowa w §1, podlega wywieszeniu na tablicy ogłoszeń Urzędu Miejskiego w Kcyni przez okres 21 dni, ponadto informację o wywieszeniu niniejszego wykazu podaje się do publicznej wiadomości w prasie lokalnej oraz w Biuletynie Informacji Publicznej Urzędu Miejskiego w Kcyni.</w:t>
      </w:r>
    </w:p>
    <w:p w14:paraId="7651F13F" w14:textId="77777777" w:rsidR="005531D4" w:rsidRDefault="005531D4" w:rsidP="005531D4">
      <w:pPr>
        <w:keepLines/>
        <w:spacing w:before="120" w:after="120"/>
        <w:ind w:firstLine="340"/>
      </w:pPr>
      <w:r>
        <w:rPr>
          <w:b/>
        </w:rPr>
        <w:t>§ 3. </w:t>
      </w:r>
      <w:r>
        <w:t>Wykonanie zarządzenia powierza się Kierownikowi Referatu Rolnictwa, Ochrony Środowiska</w:t>
      </w:r>
      <w:r>
        <w:br/>
        <w:t>i Gospodarki Nieruchomościami.</w:t>
      </w:r>
    </w:p>
    <w:p w14:paraId="40A0FE8A" w14:textId="77777777" w:rsidR="005531D4" w:rsidRDefault="005531D4" w:rsidP="005531D4">
      <w:pPr>
        <w:keepNext/>
        <w:keepLines/>
        <w:spacing w:before="120" w:after="120"/>
        <w:ind w:firstLine="340"/>
      </w:pPr>
      <w:r>
        <w:rPr>
          <w:b/>
        </w:rPr>
        <w:t>§ 4. </w:t>
      </w:r>
      <w:r>
        <w:t>Zarządzenie wchodzi w życie z dniem podpisania.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933"/>
        <w:gridCol w:w="4933"/>
      </w:tblGrid>
      <w:tr w:rsidR="005531D4" w14:paraId="62D97528" w14:textId="77777777" w:rsidTr="00AC4F00"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7B51C953" w14:textId="77777777" w:rsidR="005531D4" w:rsidRDefault="005531D4" w:rsidP="00AC4F00">
            <w:pPr>
              <w:keepNext/>
              <w:keepLines/>
              <w:jc w:val="left"/>
              <w:rPr>
                <w:color w:val="000000"/>
                <w:szCs w:val="22"/>
              </w:rPr>
            </w:pPr>
          </w:p>
        </w:tc>
        <w:tc>
          <w:tcPr>
            <w:tcW w:w="2500" w:type="pct"/>
            <w:tcMar>
              <w:top w:w="0" w:type="dxa"/>
              <w:left w:w="0" w:type="dxa"/>
              <w:bottom w:w="0" w:type="dxa"/>
              <w:right w:w="0" w:type="dxa"/>
            </w:tcMar>
            <w:hideMark/>
          </w:tcPr>
          <w:p w14:paraId="0BA56327" w14:textId="676AD60B" w:rsidR="00B342C7" w:rsidRPr="00B342C7" w:rsidRDefault="00B342C7" w:rsidP="00B342C7">
            <w:pPr>
              <w:keepNext/>
              <w:keepLines/>
              <w:spacing w:before="560" w:after="560"/>
              <w:ind w:left="1134" w:right="1134"/>
              <w:jc w:val="center"/>
              <w:rPr>
                <w:b/>
              </w:rPr>
            </w:pPr>
            <w:r>
              <w:rPr>
                <w:color w:val="000000"/>
                <w:szCs w:val="22"/>
              </w:rPr>
              <w:t>Z up. BURMISTRZA</w:t>
            </w:r>
            <w:r w:rsidR="005531D4">
              <w:rPr>
                <w:color w:val="000000"/>
                <w:szCs w:val="22"/>
              </w:rPr>
              <w:br/>
            </w:r>
            <w:r w:rsidR="005531D4">
              <w:rPr>
                <w:color w:val="000000"/>
                <w:szCs w:val="22"/>
              </w:rPr>
              <w:br/>
            </w:r>
            <w:r w:rsidR="005531D4">
              <w:rPr>
                <w:color w:val="000000"/>
                <w:szCs w:val="22"/>
              </w:rPr>
              <w:br/>
            </w:r>
            <w:r>
              <w:rPr>
                <w:b/>
              </w:rPr>
              <w:t xml:space="preserve">Adam </w:t>
            </w:r>
            <w:proofErr w:type="spellStart"/>
            <w:r>
              <w:rPr>
                <w:b/>
              </w:rPr>
              <w:t>Kontowicz</w:t>
            </w:r>
            <w:proofErr w:type="spellEnd"/>
            <w:r>
              <w:rPr>
                <w:b/>
              </w:rPr>
              <w:br/>
            </w:r>
            <w:r w:rsidRPr="00B342C7">
              <w:rPr>
                <w:bCs/>
              </w:rPr>
              <w:t>Zastępca Burmistrza</w:t>
            </w:r>
          </w:p>
        </w:tc>
      </w:tr>
    </w:tbl>
    <w:p w14:paraId="4B705CE4" w14:textId="77777777" w:rsidR="005531D4" w:rsidRDefault="005531D4" w:rsidP="005531D4">
      <w:pPr>
        <w:keepNext/>
        <w:sectPr w:rsidR="005531D4" w:rsidSect="005531D4">
          <w:endnotePr>
            <w:numFmt w:val="decimal"/>
          </w:endnotePr>
          <w:pgSz w:w="11906" w:h="16838"/>
          <w:pgMar w:top="992" w:right="1020" w:bottom="992" w:left="1020" w:header="708" w:footer="708" w:gutter="0"/>
          <w:cols w:space="708"/>
          <w:docGrid w:linePitch="360"/>
        </w:sectPr>
      </w:pPr>
    </w:p>
    <w:bookmarkStart w:id="0" w:name="_Hlk118807504"/>
    <w:p w14:paraId="50C28610" w14:textId="4F9A3159" w:rsidR="004C45A1" w:rsidRPr="0057659B" w:rsidRDefault="004C45A1" w:rsidP="00B342C7">
      <w:pPr>
        <w:jc w:val="right"/>
        <w:rPr>
          <w:sz w:val="20"/>
          <w:szCs w:val="22"/>
        </w:rPr>
      </w:pPr>
      <w:r w:rsidRPr="0057659B">
        <w:rPr>
          <w:sz w:val="20"/>
          <w:szCs w:val="22"/>
        </w:rPr>
        <w:lastRenderedPageBreak/>
        <w:fldChar w:fldCharType="begin"/>
      </w:r>
      <w:r w:rsidRPr="0057659B">
        <w:rPr>
          <w:sz w:val="20"/>
          <w:szCs w:val="22"/>
        </w:rPr>
        <w:fldChar w:fldCharType="end"/>
      </w:r>
      <w:r w:rsidRPr="0057659B">
        <w:rPr>
          <w:sz w:val="20"/>
          <w:szCs w:val="22"/>
        </w:rPr>
        <w:t xml:space="preserve">Załącznik </w:t>
      </w:r>
    </w:p>
    <w:p w14:paraId="519DF2AC" w14:textId="6C445B0F" w:rsidR="004C45A1" w:rsidRPr="0057659B" w:rsidRDefault="004C45A1" w:rsidP="004C45A1">
      <w:pPr>
        <w:keepNext/>
        <w:ind w:left="5883" w:hanging="354"/>
        <w:jc w:val="right"/>
        <w:rPr>
          <w:sz w:val="20"/>
          <w:szCs w:val="22"/>
        </w:rPr>
      </w:pPr>
      <w:r w:rsidRPr="0057659B">
        <w:rPr>
          <w:sz w:val="20"/>
          <w:szCs w:val="22"/>
        </w:rPr>
        <w:t>do zarządzenia Nr</w:t>
      </w:r>
      <w:r>
        <w:rPr>
          <w:sz w:val="20"/>
          <w:szCs w:val="22"/>
        </w:rPr>
        <w:t xml:space="preserve"> </w:t>
      </w:r>
      <w:r w:rsidR="00A53AAE">
        <w:rPr>
          <w:sz w:val="20"/>
          <w:szCs w:val="22"/>
        </w:rPr>
        <w:t>29.2026</w:t>
      </w:r>
      <w:r w:rsidRPr="0057659B">
        <w:rPr>
          <w:sz w:val="20"/>
          <w:szCs w:val="22"/>
        </w:rPr>
        <w:t xml:space="preserve"> Burmistrza Kcyni</w:t>
      </w:r>
      <w:r w:rsidRPr="0057659B">
        <w:rPr>
          <w:sz w:val="20"/>
          <w:szCs w:val="22"/>
        </w:rPr>
        <w:br/>
        <w:t xml:space="preserve">z dnia </w:t>
      </w:r>
      <w:r w:rsidR="00A53AAE">
        <w:rPr>
          <w:sz w:val="20"/>
          <w:szCs w:val="22"/>
        </w:rPr>
        <w:t>3 marca 2026 r.</w:t>
      </w:r>
    </w:p>
    <w:p w14:paraId="0BF7C273" w14:textId="77777777" w:rsidR="003D780E" w:rsidRDefault="003D780E" w:rsidP="004C45A1">
      <w:pPr>
        <w:keepNext/>
        <w:jc w:val="center"/>
        <w:rPr>
          <w:b/>
          <w:sz w:val="20"/>
          <w:szCs w:val="22"/>
        </w:rPr>
      </w:pPr>
    </w:p>
    <w:p w14:paraId="724F26AB" w14:textId="17B16837" w:rsidR="004C45A1" w:rsidRDefault="004C45A1" w:rsidP="004C45A1">
      <w:pPr>
        <w:keepNext/>
        <w:jc w:val="center"/>
        <w:rPr>
          <w:b/>
          <w:sz w:val="20"/>
          <w:szCs w:val="22"/>
        </w:rPr>
      </w:pPr>
      <w:r>
        <w:rPr>
          <w:b/>
          <w:sz w:val="20"/>
          <w:szCs w:val="22"/>
        </w:rPr>
        <w:t xml:space="preserve">WYKAZ NIERUCHOMOŚCI, STANOWIĄCEJ WŁASNOŚC GMINY KCYNIA, </w:t>
      </w:r>
      <w:r w:rsidR="00A53AAE">
        <w:rPr>
          <w:b/>
          <w:sz w:val="20"/>
          <w:szCs w:val="22"/>
        </w:rPr>
        <w:br/>
      </w:r>
      <w:r>
        <w:rPr>
          <w:b/>
          <w:sz w:val="20"/>
          <w:szCs w:val="22"/>
        </w:rPr>
        <w:t xml:space="preserve">PRZEZNACZONEJ DO SPRZEDAŻY W DRODZE BEZPRZETARGOWEJ </w:t>
      </w:r>
      <w:r w:rsidR="00A53AAE">
        <w:rPr>
          <w:b/>
          <w:sz w:val="20"/>
          <w:szCs w:val="22"/>
        </w:rPr>
        <w:br/>
      </w:r>
      <w:r>
        <w:rPr>
          <w:b/>
          <w:sz w:val="20"/>
          <w:szCs w:val="22"/>
        </w:rPr>
        <w:t xml:space="preserve">– KCYNIA UL. </w:t>
      </w:r>
      <w:r w:rsidR="00A53AAE">
        <w:rPr>
          <w:b/>
          <w:sz w:val="20"/>
          <w:szCs w:val="22"/>
        </w:rPr>
        <w:t>OGRODOWA 11</w:t>
      </w:r>
      <w:r>
        <w:rPr>
          <w:b/>
          <w:sz w:val="20"/>
          <w:szCs w:val="22"/>
        </w:rPr>
        <w:t xml:space="preserve"> (UDZIAŁ W NIERUCHOMOŚCI)</w:t>
      </w:r>
    </w:p>
    <w:p w14:paraId="618B5572" w14:textId="77777777" w:rsidR="004C45A1" w:rsidRPr="0057659B" w:rsidRDefault="004C45A1" w:rsidP="004C45A1">
      <w:pPr>
        <w:tabs>
          <w:tab w:val="left" w:pos="5880"/>
        </w:tabs>
        <w:ind w:firstLine="426"/>
        <w:rPr>
          <w:sz w:val="10"/>
          <w:szCs w:val="12"/>
        </w:rPr>
      </w:pPr>
    </w:p>
    <w:p w14:paraId="3959E2D6" w14:textId="21C06726" w:rsidR="004C45A1" w:rsidRDefault="004C45A1" w:rsidP="004C45A1">
      <w:pPr>
        <w:tabs>
          <w:tab w:val="left" w:pos="5880"/>
        </w:tabs>
        <w:ind w:firstLine="426"/>
        <w:rPr>
          <w:sz w:val="20"/>
          <w:szCs w:val="22"/>
        </w:rPr>
      </w:pPr>
      <w:r w:rsidRPr="0057659B">
        <w:rPr>
          <w:sz w:val="20"/>
          <w:szCs w:val="22"/>
        </w:rPr>
        <w:t>Na podstawie art. 35 ust. 1 i 2 ustawy z dnia 21 sierpnia 1997 r. o gospodarce nieruchomościami (Dz. U. z 202</w:t>
      </w:r>
      <w:r>
        <w:rPr>
          <w:sz w:val="20"/>
          <w:szCs w:val="22"/>
        </w:rPr>
        <w:t>4</w:t>
      </w:r>
      <w:r w:rsidRPr="0057659B">
        <w:rPr>
          <w:sz w:val="20"/>
          <w:szCs w:val="22"/>
        </w:rPr>
        <w:t> r. poz.</w:t>
      </w:r>
      <w:r>
        <w:rPr>
          <w:sz w:val="20"/>
          <w:szCs w:val="22"/>
        </w:rPr>
        <w:t>1145 ze zm.</w:t>
      </w:r>
      <w:r w:rsidRPr="0057659B">
        <w:rPr>
          <w:sz w:val="20"/>
          <w:szCs w:val="22"/>
        </w:rPr>
        <w:t>) Burmistrz Kcyni podaje do publicznej wiadomości wykaz nieruchomości</w:t>
      </w:r>
      <w:r>
        <w:rPr>
          <w:sz w:val="20"/>
          <w:szCs w:val="22"/>
        </w:rPr>
        <w:t xml:space="preserve">, </w:t>
      </w:r>
      <w:r w:rsidRPr="0057659B">
        <w:rPr>
          <w:sz w:val="20"/>
          <w:szCs w:val="22"/>
        </w:rPr>
        <w:t>stanowiącej własność Gminy Kcynia</w:t>
      </w:r>
      <w:r w:rsidR="00CF2899">
        <w:rPr>
          <w:sz w:val="20"/>
          <w:szCs w:val="22"/>
        </w:rPr>
        <w:t>,</w:t>
      </w:r>
      <w:r w:rsidRPr="0057659B">
        <w:rPr>
          <w:sz w:val="20"/>
          <w:szCs w:val="22"/>
        </w:rPr>
        <w:t xml:space="preserve"> przeznaczonej do sprzedaży</w:t>
      </w:r>
      <w:r>
        <w:rPr>
          <w:sz w:val="20"/>
          <w:szCs w:val="22"/>
        </w:rPr>
        <w:t xml:space="preserve"> w drodze bezprzetargowej</w:t>
      </w:r>
      <w:r w:rsidRPr="0057659B">
        <w:rPr>
          <w:sz w:val="20"/>
          <w:szCs w:val="22"/>
        </w:rPr>
        <w:t>:</w:t>
      </w:r>
    </w:p>
    <w:tbl>
      <w:tblPr>
        <w:tblStyle w:val="Tabela-Siatka"/>
        <w:tblW w:w="10006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006"/>
      </w:tblGrid>
      <w:tr w:rsidR="004C45A1" w14:paraId="25CEA1CC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85FFF36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Położenie nieruchomości</w:t>
            </w:r>
          </w:p>
        </w:tc>
      </w:tr>
      <w:tr w:rsidR="004C45A1" w14:paraId="41E21E46" w14:textId="77777777" w:rsidTr="001C3507">
        <w:tc>
          <w:tcPr>
            <w:tcW w:w="10006" w:type="dxa"/>
          </w:tcPr>
          <w:p w14:paraId="0321C729" w14:textId="6203240D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Kcynia</w:t>
            </w:r>
            <w:r w:rsidRPr="00C50986">
              <w:rPr>
                <w:sz w:val="20"/>
                <w:szCs w:val="20"/>
              </w:rPr>
              <w:t xml:space="preserve">, obręb geodezyjny </w:t>
            </w:r>
            <w:r>
              <w:rPr>
                <w:sz w:val="20"/>
                <w:szCs w:val="20"/>
              </w:rPr>
              <w:t>Kcynia</w:t>
            </w:r>
            <w:r w:rsidRPr="00C50986">
              <w:rPr>
                <w:sz w:val="20"/>
                <w:szCs w:val="20"/>
              </w:rPr>
              <w:t>, gmina Kcynia</w:t>
            </w:r>
          </w:p>
        </w:tc>
      </w:tr>
      <w:tr w:rsidR="004C45A1" w14:paraId="78AC6BE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1AB04DFC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Oznaczenie nieruchomości gruntowej wg księgi wieczystej oraz katastru nieruchomości</w:t>
            </w:r>
          </w:p>
        </w:tc>
      </w:tr>
      <w:tr w:rsidR="004C45A1" w14:paraId="1BA65232" w14:textId="77777777" w:rsidTr="001C3507">
        <w:tc>
          <w:tcPr>
            <w:tcW w:w="10006" w:type="dxa"/>
          </w:tcPr>
          <w:p w14:paraId="09B44EF8" w14:textId="3610C2FE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 xml:space="preserve">Działka Nr </w:t>
            </w:r>
            <w:r w:rsidR="00A53AAE">
              <w:rPr>
                <w:sz w:val="20"/>
                <w:szCs w:val="20"/>
              </w:rPr>
              <w:t>997</w:t>
            </w:r>
          </w:p>
          <w:p w14:paraId="65462FAC" w14:textId="200398B6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Powierzchnia: 0,</w:t>
            </w:r>
            <w:r w:rsidR="00A53AAE">
              <w:rPr>
                <w:sz w:val="20"/>
                <w:szCs w:val="20"/>
              </w:rPr>
              <w:t>0348</w:t>
            </w:r>
            <w:r w:rsidRPr="00C50986">
              <w:rPr>
                <w:sz w:val="20"/>
                <w:szCs w:val="20"/>
              </w:rPr>
              <w:t xml:space="preserve"> ha</w:t>
            </w:r>
          </w:p>
          <w:p w14:paraId="509FC06F" w14:textId="5A1D836F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sz w:val="20"/>
                <w:szCs w:val="20"/>
              </w:rPr>
              <w:t>KW Nr BY1U/</w:t>
            </w:r>
            <w:r w:rsidR="00A53AAE">
              <w:rPr>
                <w:sz w:val="20"/>
                <w:szCs w:val="20"/>
              </w:rPr>
              <w:t>00015645/6</w:t>
            </w:r>
          </w:p>
        </w:tc>
      </w:tr>
      <w:tr w:rsidR="004C45A1" w14:paraId="1FF867B5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56AC02E8" w14:textId="77777777" w:rsidR="004C45A1" w:rsidRDefault="004C45A1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 w:rsidRPr="00C50986">
              <w:rPr>
                <w:b/>
                <w:sz w:val="20"/>
                <w:szCs w:val="20"/>
              </w:rPr>
              <w:t>Udział w nieruchomości wspólnej</w:t>
            </w:r>
          </w:p>
        </w:tc>
      </w:tr>
      <w:tr w:rsidR="004C45A1" w14:paraId="3C37A979" w14:textId="77777777" w:rsidTr="001C3507">
        <w:tc>
          <w:tcPr>
            <w:tcW w:w="10006" w:type="dxa"/>
          </w:tcPr>
          <w:p w14:paraId="17AF5409" w14:textId="518CEA05" w:rsidR="004C45A1" w:rsidRDefault="00A53AAE" w:rsidP="00D10AF6">
            <w:pPr>
              <w:tabs>
                <w:tab w:val="left" w:pos="5880"/>
              </w:tabs>
              <w:rPr>
                <w:sz w:val="20"/>
                <w:szCs w:val="22"/>
              </w:rPr>
            </w:pPr>
            <w:r>
              <w:rPr>
                <w:sz w:val="20"/>
                <w:szCs w:val="20"/>
              </w:rPr>
              <w:t>432/15829</w:t>
            </w:r>
          </w:p>
        </w:tc>
      </w:tr>
      <w:tr w:rsidR="004C45A1" w14:paraId="0397B5C3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3E6D5662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 xml:space="preserve">PRZEDMIOT SPRZEDAŻY </w:t>
            </w:r>
            <w:r>
              <w:rPr>
                <w:b/>
                <w:sz w:val="20"/>
                <w:szCs w:val="20"/>
              </w:rPr>
              <w:t>- OPIS</w:t>
            </w:r>
          </w:p>
        </w:tc>
      </w:tr>
      <w:tr w:rsidR="004C45A1" w14:paraId="42D8EDBD" w14:textId="77777777" w:rsidTr="001C3507">
        <w:trPr>
          <w:trHeight w:val="1590"/>
        </w:trPr>
        <w:tc>
          <w:tcPr>
            <w:tcW w:w="10006" w:type="dxa"/>
          </w:tcPr>
          <w:p w14:paraId="0FA3F367" w14:textId="1E1B2AE1" w:rsidR="004C45A1" w:rsidRDefault="004C45A1" w:rsidP="00D10AF6">
            <w:pPr>
              <w:rPr>
                <w:sz w:val="20"/>
                <w:szCs w:val="20"/>
                <w:lang w:bidi="pl-PL"/>
              </w:rPr>
            </w:pPr>
            <w:r w:rsidRPr="00AA6AB3">
              <w:rPr>
                <w:sz w:val="20"/>
                <w:szCs w:val="20"/>
              </w:rPr>
              <w:t xml:space="preserve">Przedmiot sprzedaży stanowi udział w wysokości </w:t>
            </w:r>
            <w:r w:rsidR="00A53AAE">
              <w:rPr>
                <w:sz w:val="20"/>
                <w:szCs w:val="20"/>
              </w:rPr>
              <w:t>432/15829</w:t>
            </w:r>
            <w:r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 xml:space="preserve">części we współwłasności nieruchomości gruntowej </w:t>
            </w:r>
            <w:bookmarkStart w:id="1" w:name="_Hlk178440031"/>
            <w:bookmarkStart w:id="2" w:name="_Hlk117248513"/>
            <w:r w:rsidR="00427684" w:rsidRPr="00AA6AB3">
              <w:rPr>
                <w:sz w:val="20"/>
                <w:szCs w:val="20"/>
              </w:rPr>
              <w:t xml:space="preserve">oznaczonej </w:t>
            </w:r>
            <w:r w:rsidR="00427684">
              <w:rPr>
                <w:sz w:val="20"/>
                <w:szCs w:val="20"/>
              </w:rPr>
              <w:t>w ewidencji gruntów</w:t>
            </w:r>
            <w:r w:rsidR="00427684" w:rsidRPr="00AA6AB3"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 xml:space="preserve">numerem działki </w:t>
            </w:r>
            <w:bookmarkStart w:id="3" w:name="_Hlk117244362"/>
            <w:r w:rsidR="00427684">
              <w:rPr>
                <w:sz w:val="20"/>
                <w:szCs w:val="20"/>
              </w:rPr>
              <w:t>997</w:t>
            </w:r>
            <w:r w:rsidRPr="00AA6AB3">
              <w:rPr>
                <w:sz w:val="20"/>
                <w:szCs w:val="20"/>
              </w:rPr>
              <w:t xml:space="preserve"> o powierzchni 0,</w:t>
            </w:r>
            <w:r w:rsidR="00463DF9">
              <w:rPr>
                <w:sz w:val="20"/>
                <w:szCs w:val="20"/>
              </w:rPr>
              <w:t>0</w:t>
            </w:r>
            <w:r w:rsidR="00427684">
              <w:rPr>
                <w:sz w:val="20"/>
                <w:szCs w:val="20"/>
              </w:rPr>
              <w:t>348</w:t>
            </w:r>
            <w:r w:rsidRPr="00AA6AB3">
              <w:rPr>
                <w:sz w:val="20"/>
                <w:szCs w:val="20"/>
              </w:rPr>
              <w:t xml:space="preserve"> ha położonej</w:t>
            </w:r>
            <w:r>
              <w:rPr>
                <w:sz w:val="20"/>
                <w:szCs w:val="20"/>
              </w:rPr>
              <w:t xml:space="preserve"> </w:t>
            </w:r>
            <w:r w:rsidRPr="00AA6AB3">
              <w:rPr>
                <w:sz w:val="20"/>
                <w:szCs w:val="20"/>
              </w:rPr>
              <w:t>w</w:t>
            </w:r>
            <w:r w:rsidR="00463DF9">
              <w:rPr>
                <w:sz w:val="20"/>
                <w:szCs w:val="20"/>
              </w:rPr>
              <w:t xml:space="preserve"> Kcyni przy ul. </w:t>
            </w:r>
            <w:r w:rsidR="00427684">
              <w:rPr>
                <w:sz w:val="20"/>
                <w:szCs w:val="20"/>
              </w:rPr>
              <w:t>Ogrodowej 11</w:t>
            </w:r>
            <w:r w:rsidR="00463DF9">
              <w:rPr>
                <w:sz w:val="20"/>
                <w:szCs w:val="20"/>
              </w:rPr>
              <w:t>, w</w:t>
            </w:r>
            <w:r w:rsidRPr="00AA6AB3">
              <w:rPr>
                <w:sz w:val="20"/>
                <w:szCs w:val="20"/>
              </w:rPr>
              <w:t xml:space="preserve"> obrębie geodezyjnym </w:t>
            </w:r>
            <w:r w:rsidR="00463DF9">
              <w:rPr>
                <w:sz w:val="20"/>
                <w:szCs w:val="20"/>
              </w:rPr>
              <w:t>Kcynia</w:t>
            </w:r>
            <w:r w:rsidRPr="00AA6AB3">
              <w:rPr>
                <w:sz w:val="20"/>
                <w:szCs w:val="20"/>
              </w:rPr>
              <w:t xml:space="preserve">, gm. Kcynia, </w:t>
            </w:r>
            <w:r w:rsidR="00427684">
              <w:rPr>
                <w:sz w:val="20"/>
                <w:szCs w:val="20"/>
              </w:rPr>
              <w:t xml:space="preserve">dla której Sąd </w:t>
            </w:r>
            <w:r w:rsidR="00427684" w:rsidRPr="00AA6AB3">
              <w:rPr>
                <w:sz w:val="20"/>
                <w:szCs w:val="20"/>
              </w:rPr>
              <w:t xml:space="preserve">Rejonowy w Szubinie </w:t>
            </w:r>
            <w:r w:rsidR="00427684">
              <w:rPr>
                <w:sz w:val="20"/>
                <w:szCs w:val="20"/>
              </w:rPr>
              <w:t>prowadzi księgę wieczystą</w:t>
            </w:r>
            <w:r w:rsidRPr="00AA6AB3">
              <w:rPr>
                <w:sz w:val="20"/>
                <w:szCs w:val="20"/>
              </w:rPr>
              <w:t xml:space="preserve"> Nr BY1U/</w:t>
            </w:r>
            <w:bookmarkEnd w:id="1"/>
            <w:r w:rsidR="00D452B2">
              <w:rPr>
                <w:sz w:val="20"/>
                <w:szCs w:val="20"/>
              </w:rPr>
              <w:t>00015645/6</w:t>
            </w:r>
            <w:bookmarkEnd w:id="2"/>
            <w:r w:rsidR="00D452B2">
              <w:rPr>
                <w:sz w:val="20"/>
                <w:szCs w:val="20"/>
              </w:rPr>
              <w:t xml:space="preserve">. Przedmiotowy udział </w:t>
            </w:r>
            <w:r w:rsidRPr="00AA6AB3">
              <w:rPr>
                <w:sz w:val="20"/>
                <w:szCs w:val="20"/>
              </w:rPr>
              <w:t>związan</w:t>
            </w:r>
            <w:r w:rsidR="00D452B2">
              <w:rPr>
                <w:sz w:val="20"/>
                <w:szCs w:val="20"/>
              </w:rPr>
              <w:t>y</w:t>
            </w:r>
            <w:r w:rsidRPr="00AA6AB3">
              <w:rPr>
                <w:sz w:val="20"/>
                <w:szCs w:val="20"/>
              </w:rPr>
              <w:t xml:space="preserve"> jest </w:t>
            </w:r>
            <w:r w:rsidR="00CF2899">
              <w:rPr>
                <w:sz w:val="20"/>
                <w:szCs w:val="20"/>
              </w:rPr>
              <w:t xml:space="preserve">z </w:t>
            </w:r>
            <w:r w:rsidRPr="00AA6AB3">
              <w:rPr>
                <w:sz w:val="20"/>
                <w:szCs w:val="20"/>
              </w:rPr>
              <w:t>praw</w:t>
            </w:r>
            <w:r w:rsidR="00D452B2">
              <w:rPr>
                <w:sz w:val="20"/>
                <w:szCs w:val="20"/>
              </w:rPr>
              <w:t>em</w:t>
            </w:r>
            <w:r w:rsidRPr="00AA6AB3">
              <w:rPr>
                <w:sz w:val="20"/>
                <w:szCs w:val="20"/>
              </w:rPr>
              <w:t xml:space="preserve"> do korzystania z </w:t>
            </w:r>
            <w:r w:rsidR="00D452B2">
              <w:rPr>
                <w:sz w:val="20"/>
                <w:szCs w:val="20"/>
              </w:rPr>
              <w:t>pomieszczenia mieszkalnego</w:t>
            </w:r>
            <w:r w:rsidR="00BF6BD7">
              <w:rPr>
                <w:sz w:val="20"/>
                <w:szCs w:val="20"/>
              </w:rPr>
              <w:t xml:space="preserve"> </w:t>
            </w:r>
            <w:r w:rsidR="00BF6BD7">
              <w:rPr>
                <w:sz w:val="20"/>
                <w:szCs w:val="20"/>
              </w:rPr>
              <w:br/>
              <w:t>o powierzchni użytkowej 4,32 m</w:t>
            </w:r>
            <w:r w:rsidR="00BF6BD7">
              <w:rPr>
                <w:sz w:val="20"/>
                <w:szCs w:val="20"/>
                <w:vertAlign w:val="superscript"/>
              </w:rPr>
              <w:t>2</w:t>
            </w:r>
            <w:r w:rsidR="00463DF9">
              <w:rPr>
                <w:sz w:val="20"/>
                <w:szCs w:val="20"/>
              </w:rPr>
              <w:t xml:space="preserve"> zlokalizowan</w:t>
            </w:r>
            <w:r w:rsidR="00D452B2">
              <w:rPr>
                <w:sz w:val="20"/>
                <w:szCs w:val="20"/>
              </w:rPr>
              <w:t xml:space="preserve">ego </w:t>
            </w:r>
            <w:r w:rsidRPr="00AA6AB3">
              <w:rPr>
                <w:sz w:val="20"/>
                <w:szCs w:val="20"/>
              </w:rPr>
              <w:t>w budynku mieszkaln</w:t>
            </w:r>
            <w:r w:rsidR="00D452B2">
              <w:rPr>
                <w:sz w:val="20"/>
                <w:szCs w:val="20"/>
              </w:rPr>
              <w:t>ym</w:t>
            </w:r>
            <w:r w:rsidRPr="00AA6AB3">
              <w:rPr>
                <w:sz w:val="20"/>
                <w:szCs w:val="20"/>
              </w:rPr>
              <w:t xml:space="preserve"> w </w:t>
            </w:r>
            <w:bookmarkEnd w:id="3"/>
            <w:r w:rsidR="00463DF9">
              <w:rPr>
                <w:sz w:val="20"/>
                <w:szCs w:val="20"/>
              </w:rPr>
              <w:t xml:space="preserve">Kcyni przy ul. </w:t>
            </w:r>
            <w:r w:rsidR="00D452B2">
              <w:rPr>
                <w:sz w:val="20"/>
                <w:szCs w:val="20"/>
              </w:rPr>
              <w:t>Ogrodowej 11</w:t>
            </w:r>
            <w:r>
              <w:rPr>
                <w:sz w:val="20"/>
                <w:szCs w:val="20"/>
              </w:rPr>
              <w:t>.</w:t>
            </w:r>
            <w:r w:rsidRPr="009067C6">
              <w:rPr>
                <w:rFonts w:eastAsia="Calibri"/>
                <w:lang w:eastAsia="en-US"/>
              </w:rPr>
              <w:t xml:space="preserve"> </w:t>
            </w:r>
            <w:r w:rsidRPr="009067C6">
              <w:rPr>
                <w:sz w:val="20"/>
                <w:szCs w:val="20"/>
              </w:rPr>
              <w:t>Niniejsz</w:t>
            </w:r>
            <w:r w:rsidR="00463DF9">
              <w:rPr>
                <w:sz w:val="20"/>
                <w:szCs w:val="20"/>
              </w:rPr>
              <w:t>e pomieszczeni</w:t>
            </w:r>
            <w:r w:rsidR="00066D93">
              <w:rPr>
                <w:sz w:val="20"/>
                <w:szCs w:val="20"/>
              </w:rPr>
              <w:t xml:space="preserve">e znajduje się na poddaszu budynku, </w:t>
            </w:r>
            <w:r w:rsidR="00BF6BD7">
              <w:rPr>
                <w:sz w:val="20"/>
                <w:szCs w:val="20"/>
              </w:rPr>
              <w:t xml:space="preserve">gdzie </w:t>
            </w:r>
            <w:r w:rsidR="00463DF9">
              <w:rPr>
                <w:sz w:val="20"/>
                <w:szCs w:val="20"/>
              </w:rPr>
              <w:t>pełni funkcję pomieszcze</w:t>
            </w:r>
            <w:r w:rsidR="00BF6BD7">
              <w:rPr>
                <w:sz w:val="20"/>
                <w:szCs w:val="20"/>
              </w:rPr>
              <w:t>nia</w:t>
            </w:r>
            <w:r w:rsidR="00463DF9">
              <w:rPr>
                <w:sz w:val="20"/>
                <w:szCs w:val="20"/>
              </w:rPr>
              <w:t xml:space="preserve"> przynależn</w:t>
            </w:r>
            <w:r w:rsidR="00BF6BD7">
              <w:rPr>
                <w:sz w:val="20"/>
                <w:szCs w:val="20"/>
              </w:rPr>
              <w:t>ego</w:t>
            </w:r>
            <w:r w:rsidR="00463DF9">
              <w:rPr>
                <w:sz w:val="20"/>
                <w:szCs w:val="20"/>
              </w:rPr>
              <w:t xml:space="preserve"> </w:t>
            </w:r>
            <w:r w:rsidR="009C7680">
              <w:rPr>
                <w:sz w:val="20"/>
                <w:szCs w:val="20"/>
              </w:rPr>
              <w:br/>
            </w:r>
            <w:r w:rsidR="00463DF9">
              <w:rPr>
                <w:sz w:val="20"/>
                <w:szCs w:val="20"/>
              </w:rPr>
              <w:t xml:space="preserve">(tj. </w:t>
            </w:r>
            <w:r w:rsidR="00377EE6">
              <w:rPr>
                <w:sz w:val="20"/>
                <w:szCs w:val="20"/>
              </w:rPr>
              <w:t>schowek</w:t>
            </w:r>
            <w:r w:rsidR="005F3723">
              <w:rPr>
                <w:sz w:val="20"/>
                <w:szCs w:val="20"/>
              </w:rPr>
              <w:t xml:space="preserve"> oznaczony na inwentaryzacji symbolem 4e</w:t>
            </w:r>
            <w:r w:rsidR="00463DF9">
              <w:rPr>
                <w:sz w:val="20"/>
                <w:szCs w:val="20"/>
              </w:rPr>
              <w:t>).</w:t>
            </w:r>
            <w:r w:rsidR="009C7680">
              <w:rPr>
                <w:sz w:val="20"/>
                <w:szCs w:val="20"/>
              </w:rPr>
              <w:t xml:space="preserve"> </w:t>
            </w:r>
            <w:r w:rsidR="005C7F4A">
              <w:rPr>
                <w:sz w:val="20"/>
                <w:szCs w:val="20"/>
              </w:rPr>
              <w:t>Pomieszczeni</w:t>
            </w:r>
            <w:r w:rsidR="00377EE6">
              <w:rPr>
                <w:sz w:val="20"/>
                <w:szCs w:val="20"/>
              </w:rPr>
              <w:t>e</w:t>
            </w:r>
            <w:r w:rsidR="005C7F4A">
              <w:rPr>
                <w:sz w:val="20"/>
                <w:szCs w:val="20"/>
              </w:rPr>
              <w:t xml:space="preserve"> t</w:t>
            </w:r>
            <w:r w:rsidR="00377EE6">
              <w:rPr>
                <w:sz w:val="20"/>
                <w:szCs w:val="20"/>
              </w:rPr>
              <w:t>o</w:t>
            </w:r>
            <w:r w:rsidR="005C7F4A">
              <w:rPr>
                <w:sz w:val="20"/>
                <w:szCs w:val="20"/>
              </w:rPr>
              <w:t xml:space="preserve"> nie posiada znamion samodzielnego lokalu </w:t>
            </w:r>
            <w:r w:rsidR="00CF2899">
              <w:rPr>
                <w:sz w:val="20"/>
                <w:szCs w:val="20"/>
              </w:rPr>
              <w:br/>
            </w:r>
            <w:r w:rsidR="005C7F4A">
              <w:rPr>
                <w:sz w:val="20"/>
                <w:szCs w:val="20"/>
              </w:rPr>
              <w:t>w myśl ustawy z dnia 24 czerwca 1994 r. o własności lokali (Dz. U. z 2021 r. poz. 1048)</w:t>
            </w:r>
            <w:r w:rsidR="005E7715">
              <w:rPr>
                <w:sz w:val="20"/>
                <w:szCs w:val="20"/>
              </w:rPr>
              <w:t xml:space="preserve"> z uwagi na swoje parametry techniczne. </w:t>
            </w:r>
            <w:r w:rsidR="009C7680" w:rsidRPr="009C7680">
              <w:rPr>
                <w:sz w:val="20"/>
                <w:szCs w:val="20"/>
                <w:lang w:bidi="pl-PL"/>
              </w:rPr>
              <w:t>Zbycie</w:t>
            </w:r>
            <w:r w:rsidR="005E7715">
              <w:rPr>
                <w:sz w:val="20"/>
                <w:szCs w:val="20"/>
                <w:lang w:bidi="pl-PL"/>
              </w:rPr>
              <w:t xml:space="preserve"> udziału, związanego z niniejszym pomieszczeni</w:t>
            </w:r>
            <w:r w:rsidR="00377EE6">
              <w:rPr>
                <w:sz w:val="20"/>
                <w:szCs w:val="20"/>
                <w:lang w:bidi="pl-PL"/>
              </w:rPr>
              <w:t>em</w:t>
            </w:r>
            <w:r w:rsidR="005E7715">
              <w:rPr>
                <w:sz w:val="20"/>
                <w:szCs w:val="20"/>
                <w:lang w:bidi="pl-PL"/>
              </w:rPr>
              <w:t>,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nastąpi na rzecz właściciel</w:t>
            </w:r>
            <w:r w:rsidR="00377EE6">
              <w:rPr>
                <w:sz w:val="20"/>
                <w:szCs w:val="20"/>
                <w:lang w:bidi="pl-PL"/>
              </w:rPr>
              <w:t>a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wyodrębnionego lokalu </w:t>
            </w:r>
            <w:r w:rsidR="00377EE6">
              <w:rPr>
                <w:sz w:val="20"/>
                <w:szCs w:val="20"/>
                <w:lang w:bidi="pl-PL"/>
              </w:rPr>
              <w:t>mieszkalnego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numer </w:t>
            </w:r>
            <w:r w:rsidR="00377EE6">
              <w:rPr>
                <w:sz w:val="20"/>
                <w:szCs w:val="20"/>
                <w:lang w:bidi="pl-PL"/>
              </w:rPr>
              <w:t>4</w:t>
            </w:r>
            <w:r w:rsidR="009C7680" w:rsidRPr="009C7680">
              <w:rPr>
                <w:sz w:val="20"/>
                <w:szCs w:val="20"/>
                <w:lang w:bidi="pl-PL"/>
              </w:rPr>
              <w:t> w  budynku mieszkaln</w:t>
            </w:r>
            <w:r w:rsidR="00377EE6">
              <w:rPr>
                <w:sz w:val="20"/>
                <w:szCs w:val="20"/>
                <w:lang w:bidi="pl-PL"/>
              </w:rPr>
              <w:t>ym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w Kcyni przy ul. </w:t>
            </w:r>
            <w:r w:rsidR="00377EE6">
              <w:rPr>
                <w:sz w:val="20"/>
                <w:szCs w:val="20"/>
                <w:lang w:bidi="pl-PL"/>
              </w:rPr>
              <w:t>Ogrodowej 11</w:t>
            </w:r>
            <w:r w:rsidR="009C7680" w:rsidRPr="009C7680">
              <w:rPr>
                <w:sz w:val="20"/>
                <w:szCs w:val="20"/>
                <w:lang w:bidi="pl-PL"/>
              </w:rPr>
              <w:t xml:space="preserve"> w celu poprawy warunków jego zagospodarowania.</w:t>
            </w:r>
            <w:r w:rsidR="00BF0B4C">
              <w:rPr>
                <w:sz w:val="20"/>
                <w:szCs w:val="20"/>
                <w:lang w:bidi="pl-PL"/>
              </w:rPr>
              <w:t xml:space="preserve"> </w:t>
            </w:r>
            <w:r>
              <w:rPr>
                <w:sz w:val="20"/>
                <w:szCs w:val="20"/>
              </w:rPr>
              <w:t xml:space="preserve">Szkic </w:t>
            </w:r>
            <w:r w:rsidR="00463DF9">
              <w:rPr>
                <w:sz w:val="20"/>
                <w:szCs w:val="20"/>
              </w:rPr>
              <w:t>pomieszcze</w:t>
            </w:r>
            <w:r w:rsidR="00BF0B4C">
              <w:rPr>
                <w:sz w:val="20"/>
                <w:szCs w:val="20"/>
              </w:rPr>
              <w:t>nia</w:t>
            </w:r>
            <w:r>
              <w:rPr>
                <w:sz w:val="20"/>
                <w:szCs w:val="20"/>
              </w:rPr>
              <w:t xml:space="preserve"> związan</w:t>
            </w:r>
            <w:r w:rsidR="00BF0B4C">
              <w:rPr>
                <w:sz w:val="20"/>
                <w:szCs w:val="20"/>
              </w:rPr>
              <w:t>ego</w:t>
            </w:r>
            <w:r>
              <w:rPr>
                <w:sz w:val="20"/>
                <w:szCs w:val="20"/>
              </w:rPr>
              <w:t xml:space="preserve"> z udziałem przeznaczonym do sprzedaży:</w:t>
            </w:r>
          </w:p>
          <w:p w14:paraId="1FBD7908" w14:textId="0095CC27" w:rsidR="004C45A1" w:rsidRPr="00A873BE" w:rsidRDefault="005F3723" w:rsidP="00D10AF6">
            <w:pPr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noProof/>
                <w:sz w:val="20"/>
                <w:szCs w:val="20"/>
              </w:rPr>
              <w:drawing>
                <wp:inline distT="0" distB="0" distL="0" distR="0" wp14:anchorId="0137FFF4" wp14:editId="6BA9D084">
                  <wp:extent cx="1529080" cy="1140796"/>
                  <wp:effectExtent l="0" t="0" r="0" b="2540"/>
                  <wp:docPr id="130272055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544" cy="114263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A1" w14:paraId="0D917E09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17255097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Opis</w:t>
            </w:r>
            <w:r>
              <w:rPr>
                <w:b/>
                <w:sz w:val="20"/>
                <w:szCs w:val="20"/>
              </w:rPr>
              <w:t xml:space="preserve"> zagospodarowania</w:t>
            </w:r>
            <w:r w:rsidRPr="00C50986">
              <w:rPr>
                <w:b/>
                <w:sz w:val="20"/>
                <w:szCs w:val="20"/>
              </w:rPr>
              <w:t xml:space="preserve"> nieruchomości gruntowej</w:t>
            </w:r>
          </w:p>
        </w:tc>
      </w:tr>
      <w:tr w:rsidR="004C45A1" w14:paraId="4205FAA8" w14:textId="77777777" w:rsidTr="001C3507">
        <w:tc>
          <w:tcPr>
            <w:tcW w:w="10006" w:type="dxa"/>
          </w:tcPr>
          <w:p w14:paraId="219CD632" w14:textId="55C0B176" w:rsidR="004C45A1" w:rsidRPr="003F364A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E447CF">
              <w:rPr>
                <w:sz w:val="20"/>
                <w:szCs w:val="20"/>
              </w:rPr>
              <w:t xml:space="preserve">Nieruchomość gruntowa oznaczona </w:t>
            </w:r>
            <w:r w:rsidR="00F70A75">
              <w:rPr>
                <w:sz w:val="20"/>
                <w:szCs w:val="20"/>
              </w:rPr>
              <w:t>w ewidencji gruntów</w:t>
            </w:r>
            <w:r w:rsidRPr="00E447CF">
              <w:rPr>
                <w:sz w:val="20"/>
                <w:szCs w:val="20"/>
              </w:rPr>
              <w:t xml:space="preserve"> numerem działki </w:t>
            </w:r>
            <w:r w:rsidR="00F70A75">
              <w:rPr>
                <w:sz w:val="20"/>
                <w:szCs w:val="20"/>
              </w:rPr>
              <w:t>997</w:t>
            </w:r>
            <w:r w:rsidRPr="00E447CF">
              <w:rPr>
                <w:sz w:val="20"/>
                <w:szCs w:val="20"/>
              </w:rPr>
              <w:t xml:space="preserve"> o powierzchni 0,</w:t>
            </w:r>
            <w:r w:rsidR="009C7680">
              <w:rPr>
                <w:sz w:val="20"/>
                <w:szCs w:val="20"/>
              </w:rPr>
              <w:t>0</w:t>
            </w:r>
            <w:r w:rsidR="00F70A75">
              <w:rPr>
                <w:sz w:val="20"/>
                <w:szCs w:val="20"/>
              </w:rPr>
              <w:t>348</w:t>
            </w:r>
            <w:r w:rsidRPr="00E447CF">
              <w:rPr>
                <w:sz w:val="20"/>
                <w:szCs w:val="20"/>
              </w:rPr>
              <w:t xml:space="preserve"> ha położona jest </w:t>
            </w:r>
            <w:r>
              <w:rPr>
                <w:sz w:val="20"/>
                <w:szCs w:val="20"/>
              </w:rPr>
              <w:br/>
            </w:r>
            <w:r w:rsidRPr="00E447CF">
              <w:rPr>
                <w:sz w:val="20"/>
                <w:szCs w:val="20"/>
              </w:rPr>
              <w:t xml:space="preserve">w </w:t>
            </w:r>
            <w:r w:rsidR="00F70A75">
              <w:rPr>
                <w:sz w:val="20"/>
                <w:szCs w:val="20"/>
              </w:rPr>
              <w:t xml:space="preserve">południowo - wschodniej </w:t>
            </w:r>
            <w:r w:rsidRPr="00E447CF">
              <w:rPr>
                <w:sz w:val="20"/>
                <w:szCs w:val="20"/>
              </w:rPr>
              <w:t xml:space="preserve">części </w:t>
            </w:r>
            <w:r w:rsidR="009C7680">
              <w:rPr>
                <w:sz w:val="20"/>
                <w:szCs w:val="20"/>
              </w:rPr>
              <w:t>miasta</w:t>
            </w:r>
            <w:r w:rsidRPr="00E447CF">
              <w:rPr>
                <w:sz w:val="20"/>
                <w:szCs w:val="20"/>
              </w:rPr>
              <w:t xml:space="preserve"> Kcynia</w:t>
            </w:r>
            <w:r>
              <w:rPr>
                <w:sz w:val="20"/>
                <w:szCs w:val="20"/>
              </w:rPr>
              <w:t>.</w:t>
            </w:r>
            <w:r w:rsidRPr="00E447CF">
              <w:rPr>
                <w:sz w:val="20"/>
                <w:szCs w:val="20"/>
              </w:rPr>
              <w:t xml:space="preserve"> </w:t>
            </w:r>
            <w:r w:rsidR="005E7715">
              <w:rPr>
                <w:sz w:val="20"/>
                <w:szCs w:val="20"/>
              </w:rPr>
              <w:t>Ma ona</w:t>
            </w:r>
            <w:r w:rsidR="009C7680" w:rsidRPr="00E447CF">
              <w:rPr>
                <w:sz w:val="20"/>
                <w:szCs w:val="20"/>
              </w:rPr>
              <w:t xml:space="preserve"> kształt </w:t>
            </w:r>
            <w:r w:rsidR="00DE7D93">
              <w:rPr>
                <w:sz w:val="20"/>
                <w:szCs w:val="20"/>
              </w:rPr>
              <w:t>zbliżony do trójkąta</w:t>
            </w:r>
            <w:r w:rsidR="009C7680" w:rsidRPr="00E447CF">
              <w:rPr>
                <w:sz w:val="20"/>
                <w:szCs w:val="20"/>
              </w:rPr>
              <w:t xml:space="preserve"> z terenem płaskim, na którym znajduj</w:t>
            </w:r>
            <w:r w:rsidR="00DE7D93">
              <w:rPr>
                <w:sz w:val="20"/>
                <w:szCs w:val="20"/>
              </w:rPr>
              <w:t>e</w:t>
            </w:r>
            <w:r w:rsidR="009C7680" w:rsidRPr="00E447CF">
              <w:rPr>
                <w:sz w:val="20"/>
                <w:szCs w:val="20"/>
              </w:rPr>
              <w:t xml:space="preserve"> się</w:t>
            </w:r>
            <w:r w:rsidR="00135DBE">
              <w:rPr>
                <w:sz w:val="20"/>
                <w:szCs w:val="20"/>
              </w:rPr>
              <w:t xml:space="preserve"> wolnostojący</w:t>
            </w:r>
            <w:r w:rsidR="009C7680">
              <w:rPr>
                <w:sz w:val="20"/>
                <w:szCs w:val="20"/>
              </w:rPr>
              <w:t xml:space="preserve"> budynek mieszkaln</w:t>
            </w:r>
            <w:r w:rsidR="00135DBE">
              <w:rPr>
                <w:sz w:val="20"/>
                <w:szCs w:val="20"/>
              </w:rPr>
              <w:t>y w kształcie prostokąta</w:t>
            </w:r>
            <w:r w:rsidR="009C7680">
              <w:rPr>
                <w:sz w:val="20"/>
                <w:szCs w:val="20"/>
              </w:rPr>
              <w:t xml:space="preserve"> </w:t>
            </w:r>
            <w:r w:rsidR="00967518">
              <w:rPr>
                <w:sz w:val="20"/>
                <w:szCs w:val="20"/>
              </w:rPr>
              <w:t>wybudowan</w:t>
            </w:r>
            <w:r w:rsidR="00135DBE">
              <w:rPr>
                <w:sz w:val="20"/>
                <w:szCs w:val="20"/>
              </w:rPr>
              <w:t>y</w:t>
            </w:r>
            <w:r w:rsidR="00967518">
              <w:rPr>
                <w:sz w:val="20"/>
                <w:szCs w:val="20"/>
              </w:rPr>
              <w:t xml:space="preserve"> w technologii tradycyjnej. </w:t>
            </w:r>
            <w:r w:rsidRPr="00E447CF">
              <w:rPr>
                <w:sz w:val="20"/>
                <w:szCs w:val="20"/>
              </w:rPr>
              <w:t xml:space="preserve">Działka ta uzbrojona jest w podstawowe media, tj. </w:t>
            </w:r>
            <w:r w:rsidR="00967518">
              <w:rPr>
                <w:sz w:val="20"/>
                <w:szCs w:val="20"/>
              </w:rPr>
              <w:t xml:space="preserve">przyłącze elektryczne, </w:t>
            </w:r>
            <w:r w:rsidR="00366ECC">
              <w:rPr>
                <w:sz w:val="20"/>
                <w:szCs w:val="20"/>
              </w:rPr>
              <w:t xml:space="preserve">wodociągowe, </w:t>
            </w:r>
            <w:r w:rsidR="00967518">
              <w:rPr>
                <w:sz w:val="20"/>
                <w:szCs w:val="20"/>
              </w:rPr>
              <w:t>gazowe</w:t>
            </w:r>
            <w:r w:rsidR="007867F3">
              <w:rPr>
                <w:sz w:val="20"/>
                <w:szCs w:val="20"/>
              </w:rPr>
              <w:t xml:space="preserve"> </w:t>
            </w:r>
            <w:r w:rsidR="00967518">
              <w:rPr>
                <w:sz w:val="20"/>
                <w:szCs w:val="20"/>
              </w:rPr>
              <w:t>oraz kanalizacyjne</w:t>
            </w:r>
            <w:r w:rsidR="00366ECC">
              <w:rPr>
                <w:sz w:val="20"/>
                <w:szCs w:val="20"/>
              </w:rPr>
              <w:t xml:space="preserve"> z osadnikiem bezodpływowym</w:t>
            </w:r>
            <w:r w:rsidRPr="00E447CF">
              <w:rPr>
                <w:sz w:val="20"/>
                <w:szCs w:val="20"/>
              </w:rPr>
              <w:t>. Bezpośrednie sąsiedztwo stanowią teren</w:t>
            </w:r>
            <w:r w:rsidR="00967518">
              <w:rPr>
                <w:sz w:val="20"/>
                <w:szCs w:val="20"/>
              </w:rPr>
              <w:t>y</w:t>
            </w:r>
            <w:r>
              <w:rPr>
                <w:sz w:val="20"/>
                <w:szCs w:val="20"/>
              </w:rPr>
              <w:t xml:space="preserve"> </w:t>
            </w:r>
            <w:r w:rsidR="00967518">
              <w:rPr>
                <w:sz w:val="20"/>
                <w:szCs w:val="20"/>
              </w:rPr>
              <w:t>zabudowy mieszkaniowej i usługowej</w:t>
            </w:r>
            <w:r w:rsidRPr="00E447CF">
              <w:rPr>
                <w:sz w:val="20"/>
                <w:szCs w:val="20"/>
              </w:rPr>
              <w:t>. Nieruchomość posiada bezpośredni dostęp do</w:t>
            </w:r>
            <w:r w:rsidR="00967518">
              <w:rPr>
                <w:sz w:val="20"/>
                <w:szCs w:val="20"/>
              </w:rPr>
              <w:t xml:space="preserve"> publicznej drogi </w:t>
            </w:r>
            <w:r w:rsidR="004C06EE">
              <w:rPr>
                <w:sz w:val="20"/>
                <w:szCs w:val="20"/>
              </w:rPr>
              <w:t>gminnej</w:t>
            </w:r>
            <w:r w:rsidR="00967518">
              <w:rPr>
                <w:sz w:val="20"/>
                <w:szCs w:val="20"/>
              </w:rPr>
              <w:t xml:space="preserve"> Nr </w:t>
            </w:r>
            <w:r w:rsidR="004C06EE">
              <w:rPr>
                <w:sz w:val="20"/>
                <w:szCs w:val="20"/>
              </w:rPr>
              <w:t>090618C,</w:t>
            </w:r>
            <w:r w:rsidR="005C7F4A">
              <w:rPr>
                <w:sz w:val="20"/>
                <w:szCs w:val="20"/>
              </w:rPr>
              <w:t xml:space="preserve"> stanowiącą ulicę </w:t>
            </w:r>
            <w:r w:rsidR="004C06EE">
              <w:rPr>
                <w:sz w:val="20"/>
                <w:szCs w:val="20"/>
              </w:rPr>
              <w:t>Ogrodową</w:t>
            </w:r>
            <w:r w:rsidR="00CF2899">
              <w:rPr>
                <w:sz w:val="20"/>
                <w:szCs w:val="20"/>
              </w:rPr>
              <w:t xml:space="preserve"> w Kcyni</w:t>
            </w:r>
            <w:r w:rsidR="005C7F4A">
              <w:rPr>
                <w:sz w:val="20"/>
                <w:szCs w:val="20"/>
              </w:rPr>
              <w:t xml:space="preserve">, tj. </w:t>
            </w:r>
            <w:r w:rsidRPr="00E447CF">
              <w:rPr>
                <w:sz w:val="20"/>
                <w:szCs w:val="20"/>
              </w:rPr>
              <w:t xml:space="preserve">dz. </w:t>
            </w:r>
            <w:r w:rsidR="00E90B97">
              <w:rPr>
                <w:sz w:val="20"/>
                <w:szCs w:val="20"/>
              </w:rPr>
              <w:t>990</w:t>
            </w:r>
            <w:r>
              <w:rPr>
                <w:sz w:val="20"/>
                <w:szCs w:val="20"/>
              </w:rPr>
              <w:t xml:space="preserve"> obręb </w:t>
            </w:r>
            <w:r w:rsidR="005C7F4A">
              <w:rPr>
                <w:sz w:val="20"/>
                <w:szCs w:val="20"/>
              </w:rPr>
              <w:t>Kcynia (dojazd drogą utwardzoną o nawierzchni asfaltowej)</w:t>
            </w:r>
            <w:r w:rsidRPr="00E447CF">
              <w:rPr>
                <w:sz w:val="20"/>
                <w:szCs w:val="20"/>
              </w:rPr>
              <w:t>.</w:t>
            </w:r>
            <w:r>
              <w:rPr>
                <w:noProof/>
              </w:rPr>
              <w:t xml:space="preserve">         </w:t>
            </w:r>
          </w:p>
          <w:p w14:paraId="18D1F51D" w14:textId="44D69E3C" w:rsidR="004C45A1" w:rsidRDefault="004C45A1" w:rsidP="00D10AF6">
            <w:pPr>
              <w:rPr>
                <w:noProof/>
                <w:sz w:val="20"/>
                <w:szCs w:val="22"/>
              </w:rPr>
            </w:pPr>
            <w:r w:rsidRPr="00E447CF">
              <w:rPr>
                <w:b/>
                <w:bCs/>
                <w:noProof/>
                <w:sz w:val="20"/>
                <w:szCs w:val="22"/>
              </w:rPr>
              <w:t>Opis stanu techniczno-użytkowego:</w:t>
            </w:r>
            <w:r w:rsidRPr="00E447CF">
              <w:rPr>
                <w:noProof/>
                <w:sz w:val="20"/>
                <w:szCs w:val="22"/>
              </w:rPr>
              <w:t xml:space="preserve"> </w:t>
            </w:r>
            <w:r w:rsidR="005C7F4A">
              <w:rPr>
                <w:noProof/>
                <w:sz w:val="20"/>
                <w:szCs w:val="22"/>
              </w:rPr>
              <w:t>Pomieszczeni</w:t>
            </w:r>
            <w:r w:rsidR="00995B34">
              <w:rPr>
                <w:noProof/>
                <w:sz w:val="20"/>
                <w:szCs w:val="22"/>
              </w:rPr>
              <w:t>e</w:t>
            </w:r>
            <w:r w:rsidR="005C7F4A">
              <w:rPr>
                <w:noProof/>
                <w:sz w:val="20"/>
                <w:szCs w:val="22"/>
              </w:rPr>
              <w:t xml:space="preserve"> </w:t>
            </w:r>
            <w:r w:rsidR="00995B34">
              <w:rPr>
                <w:noProof/>
                <w:sz w:val="20"/>
                <w:szCs w:val="22"/>
              </w:rPr>
              <w:t>mieszkalne</w:t>
            </w:r>
            <w:r w:rsidR="005E7715">
              <w:rPr>
                <w:noProof/>
                <w:sz w:val="20"/>
                <w:szCs w:val="22"/>
              </w:rPr>
              <w:t>,</w:t>
            </w:r>
            <w:r w:rsidR="005C7F4A">
              <w:rPr>
                <w:noProof/>
                <w:sz w:val="20"/>
                <w:szCs w:val="22"/>
              </w:rPr>
              <w:t xml:space="preserve"> związane z udziałem będącym przedmiotem sprzedaży</w:t>
            </w:r>
            <w:r w:rsidR="005E7715">
              <w:rPr>
                <w:noProof/>
                <w:sz w:val="20"/>
                <w:szCs w:val="22"/>
              </w:rPr>
              <w:t>,</w:t>
            </w:r>
            <w:r w:rsidR="005C7F4A">
              <w:rPr>
                <w:noProof/>
                <w:sz w:val="20"/>
                <w:szCs w:val="22"/>
              </w:rPr>
              <w:t xml:space="preserve"> znajduj</w:t>
            </w:r>
            <w:r w:rsidR="00AA2866">
              <w:rPr>
                <w:noProof/>
                <w:sz w:val="20"/>
                <w:szCs w:val="22"/>
              </w:rPr>
              <w:t>e</w:t>
            </w:r>
            <w:r w:rsidR="005C7F4A">
              <w:rPr>
                <w:noProof/>
                <w:sz w:val="20"/>
                <w:szCs w:val="22"/>
              </w:rPr>
              <w:t xml:space="preserve"> się w </w:t>
            </w:r>
            <w:r w:rsidRPr="00E447CF">
              <w:rPr>
                <w:noProof/>
                <w:sz w:val="20"/>
                <w:szCs w:val="22"/>
              </w:rPr>
              <w:t>budynk</w:t>
            </w:r>
            <w:r w:rsidR="005C7F4A">
              <w:rPr>
                <w:noProof/>
                <w:sz w:val="20"/>
                <w:szCs w:val="22"/>
              </w:rPr>
              <w:t xml:space="preserve">u </w:t>
            </w:r>
            <w:r w:rsidR="00AA2866">
              <w:rPr>
                <w:noProof/>
                <w:sz w:val="20"/>
                <w:szCs w:val="22"/>
              </w:rPr>
              <w:t xml:space="preserve">mieszkalnym </w:t>
            </w:r>
            <w:r w:rsidR="005C7F4A">
              <w:rPr>
                <w:noProof/>
                <w:sz w:val="20"/>
                <w:szCs w:val="22"/>
              </w:rPr>
              <w:t xml:space="preserve">wybudowanym w technologii tradycyjnej jako </w:t>
            </w:r>
            <w:r w:rsidR="00AA2866">
              <w:rPr>
                <w:noProof/>
                <w:sz w:val="20"/>
                <w:szCs w:val="22"/>
              </w:rPr>
              <w:t>jedno</w:t>
            </w:r>
            <w:r w:rsidR="005C7F4A">
              <w:rPr>
                <w:noProof/>
                <w:sz w:val="20"/>
                <w:szCs w:val="22"/>
              </w:rPr>
              <w:t>kondygnacyjny z poddaszem użytkowym, części</w:t>
            </w:r>
            <w:r w:rsidR="005E7715">
              <w:rPr>
                <w:noProof/>
                <w:sz w:val="20"/>
                <w:szCs w:val="22"/>
              </w:rPr>
              <w:t>o</w:t>
            </w:r>
            <w:r w:rsidR="005C7F4A">
              <w:rPr>
                <w:noProof/>
                <w:sz w:val="20"/>
                <w:szCs w:val="22"/>
              </w:rPr>
              <w:t>wo podpiwniczony</w:t>
            </w:r>
            <w:r w:rsidR="00AA2866">
              <w:rPr>
                <w:noProof/>
                <w:sz w:val="20"/>
                <w:szCs w:val="22"/>
              </w:rPr>
              <w:t xml:space="preserve">. </w:t>
            </w:r>
            <w:r w:rsidR="005C7F4A">
              <w:rPr>
                <w:noProof/>
                <w:sz w:val="20"/>
                <w:szCs w:val="22"/>
              </w:rPr>
              <w:t xml:space="preserve">Niniejszy budynek stanowi obiekt o znacznym zużyciu technicznym </w:t>
            </w:r>
            <w:r w:rsidR="00AA2866">
              <w:rPr>
                <w:noProof/>
                <w:sz w:val="20"/>
                <w:szCs w:val="22"/>
              </w:rPr>
              <w:br/>
            </w:r>
            <w:r w:rsidR="005C7F4A">
              <w:rPr>
                <w:noProof/>
                <w:sz w:val="20"/>
                <w:szCs w:val="22"/>
              </w:rPr>
              <w:t>i ekonomicznym, wymagającym prac remontowych</w:t>
            </w:r>
            <w:r w:rsidR="004323B0">
              <w:rPr>
                <w:noProof/>
                <w:sz w:val="20"/>
                <w:szCs w:val="22"/>
              </w:rPr>
              <w:t xml:space="preserve"> w szerokim zakresie</w:t>
            </w:r>
            <w:r>
              <w:rPr>
                <w:noProof/>
                <w:sz w:val="20"/>
                <w:szCs w:val="22"/>
              </w:rPr>
              <w:t xml:space="preserve">, ściany </w:t>
            </w:r>
            <w:r w:rsidR="005C7F4A">
              <w:rPr>
                <w:noProof/>
                <w:sz w:val="20"/>
                <w:szCs w:val="22"/>
              </w:rPr>
              <w:t xml:space="preserve">zewnętrzne </w:t>
            </w:r>
            <w:r>
              <w:rPr>
                <w:noProof/>
                <w:sz w:val="20"/>
                <w:szCs w:val="22"/>
              </w:rPr>
              <w:t>budynku</w:t>
            </w:r>
            <w:r w:rsidR="005C7F4A">
              <w:rPr>
                <w:noProof/>
                <w:sz w:val="20"/>
                <w:szCs w:val="22"/>
              </w:rPr>
              <w:t xml:space="preserve"> nie </w:t>
            </w:r>
            <w:r w:rsidR="004323B0">
              <w:rPr>
                <w:noProof/>
                <w:sz w:val="20"/>
                <w:szCs w:val="22"/>
              </w:rPr>
              <w:t>spełniają normatywnych wymogów</w:t>
            </w:r>
            <w:r w:rsidR="005C7F4A">
              <w:rPr>
                <w:noProof/>
                <w:sz w:val="20"/>
                <w:szCs w:val="22"/>
              </w:rPr>
              <w:t xml:space="preserve"> w zakresie ochrony cieplnej budynków.</w:t>
            </w:r>
          </w:p>
          <w:p w14:paraId="49B50ECF" w14:textId="5CFE4D58" w:rsidR="003D780E" w:rsidRPr="00BF0B4C" w:rsidRDefault="004C45A1" w:rsidP="00BF0B4C">
            <w:pPr>
              <w:jc w:val="center"/>
              <w:rPr>
                <w:noProof/>
              </w:rPr>
            </w:pPr>
            <w:r>
              <w:rPr>
                <w:noProof/>
              </w:rPr>
              <w:t xml:space="preserve">  </w:t>
            </w:r>
            <w:r w:rsidR="005E7715">
              <w:rPr>
                <w:noProof/>
              </w:rPr>
              <w:t xml:space="preserve"> </w:t>
            </w:r>
            <w:r w:rsidR="004323B0">
              <w:rPr>
                <w:noProof/>
              </w:rPr>
              <w:drawing>
                <wp:inline distT="0" distB="0" distL="0" distR="0" wp14:anchorId="4F32514F" wp14:editId="1E528197">
                  <wp:extent cx="1763089" cy="1207195"/>
                  <wp:effectExtent l="0" t="0" r="8890" b="0"/>
                  <wp:docPr id="1460612223" name="Obraz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6486" cy="122321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323B0">
              <w:rPr>
                <w:noProof/>
              </w:rPr>
              <w:drawing>
                <wp:inline distT="0" distB="0" distL="0" distR="0" wp14:anchorId="7E682DF6" wp14:editId="1918841C">
                  <wp:extent cx="958850" cy="1153795"/>
                  <wp:effectExtent l="0" t="0" r="0" b="8255"/>
                  <wp:docPr id="1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8850" cy="115379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="004323B0">
              <w:rPr>
                <w:noProof/>
              </w:rPr>
              <w:t xml:space="preserve"> </w:t>
            </w:r>
            <w:r w:rsidR="00A34290">
              <w:rPr>
                <w:noProof/>
              </w:rPr>
              <w:drawing>
                <wp:inline distT="0" distB="0" distL="0" distR="0" wp14:anchorId="68B0E722" wp14:editId="7D16CB71">
                  <wp:extent cx="762000" cy="1132703"/>
                  <wp:effectExtent l="0" t="0" r="0" b="0"/>
                  <wp:docPr id="340390908" name="Obraz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0390908" name=""/>
                          <pic:cNvPicPr/>
                        </pic:nvPicPr>
                        <pic:blipFill rotWithShape="1">
                          <a:blip r:embed="rId10"/>
                          <a:srcRect l="53922" t="44126" r="34827" b="2475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329" cy="11361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C45A1" w14:paraId="65815986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7A6DE89A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Obciążenia i zobowiązania, których przedmiotem jest nieruchomość</w:t>
            </w:r>
          </w:p>
        </w:tc>
      </w:tr>
      <w:tr w:rsidR="004C45A1" w14:paraId="74277A89" w14:textId="77777777" w:rsidTr="008E105A">
        <w:trPr>
          <w:trHeight w:val="426"/>
        </w:trPr>
        <w:tc>
          <w:tcPr>
            <w:tcW w:w="10006" w:type="dxa"/>
          </w:tcPr>
          <w:p w14:paraId="2E545401" w14:textId="5C64E01F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sz w:val="20"/>
                <w:szCs w:val="20"/>
              </w:rPr>
              <w:t>Z treści księgi wieczystej Nr BY1U/</w:t>
            </w:r>
            <w:r w:rsidR="002F63AB">
              <w:rPr>
                <w:sz w:val="20"/>
                <w:szCs w:val="20"/>
              </w:rPr>
              <w:t>00015645/6</w:t>
            </w:r>
            <w:r w:rsidRPr="00C50986">
              <w:rPr>
                <w:sz w:val="20"/>
                <w:szCs w:val="20"/>
              </w:rPr>
              <w:t xml:space="preserve"> prowadzonej przez Sąd Rejonowy w Szubinie dla przedmiotowej nieruchomości gruntowej wynika, że nieruchomość ta nie jest obciążona długami</w:t>
            </w:r>
            <w:r w:rsidR="001D2A70">
              <w:rPr>
                <w:sz w:val="20"/>
                <w:szCs w:val="20"/>
              </w:rPr>
              <w:t xml:space="preserve"> i roszczeniami</w:t>
            </w:r>
            <w:r w:rsidRPr="00C50986">
              <w:rPr>
                <w:sz w:val="20"/>
                <w:szCs w:val="20"/>
              </w:rPr>
              <w:t xml:space="preserve">. W dziale </w:t>
            </w:r>
            <w:r w:rsidR="001D2A70">
              <w:rPr>
                <w:sz w:val="20"/>
                <w:szCs w:val="20"/>
              </w:rPr>
              <w:t>I</w:t>
            </w:r>
            <w:r w:rsidR="00726FF9">
              <w:rPr>
                <w:sz w:val="20"/>
                <w:szCs w:val="20"/>
              </w:rPr>
              <w:t>II</w:t>
            </w:r>
            <w:r w:rsidR="001D2A70">
              <w:rPr>
                <w:sz w:val="20"/>
                <w:szCs w:val="20"/>
              </w:rPr>
              <w:t xml:space="preserve"> </w:t>
            </w:r>
            <w:r w:rsidRPr="00C50986">
              <w:rPr>
                <w:sz w:val="20"/>
                <w:szCs w:val="20"/>
              </w:rPr>
              <w:t>księgi wieczystej „</w:t>
            </w:r>
            <w:r w:rsidR="00726FF9">
              <w:rPr>
                <w:sz w:val="20"/>
                <w:szCs w:val="20"/>
              </w:rPr>
              <w:t>Prawa, roszczenia i ograniczenia</w:t>
            </w:r>
            <w:r w:rsidRPr="00C50986">
              <w:rPr>
                <w:sz w:val="20"/>
                <w:szCs w:val="20"/>
              </w:rPr>
              <w:t>” w</w:t>
            </w:r>
            <w:r>
              <w:rPr>
                <w:sz w:val="20"/>
                <w:szCs w:val="20"/>
              </w:rPr>
              <w:t xml:space="preserve">idnieje </w:t>
            </w:r>
            <w:r w:rsidR="008E105A">
              <w:rPr>
                <w:sz w:val="20"/>
                <w:szCs w:val="20"/>
              </w:rPr>
              <w:t>inny wpis</w:t>
            </w:r>
            <w:r w:rsidR="001D2A70">
              <w:rPr>
                <w:sz w:val="20"/>
                <w:szCs w:val="20"/>
              </w:rPr>
              <w:t xml:space="preserve"> o treści:</w:t>
            </w:r>
            <w:r>
              <w:rPr>
                <w:sz w:val="20"/>
                <w:szCs w:val="20"/>
              </w:rPr>
              <w:t xml:space="preserve"> „</w:t>
            </w:r>
            <w:r w:rsidR="008E105A">
              <w:rPr>
                <w:sz w:val="20"/>
                <w:szCs w:val="20"/>
              </w:rPr>
              <w:t>W</w:t>
            </w:r>
            <w:r w:rsidR="008E105A" w:rsidRPr="008E105A">
              <w:rPr>
                <w:sz w:val="20"/>
                <w:szCs w:val="20"/>
                <w:lang w:bidi="pl-PL"/>
              </w:rPr>
              <w:t xml:space="preserve">szelkie ciężary ciążące na lokalach </w:t>
            </w:r>
            <w:r w:rsidR="008E105A" w:rsidRPr="008E105A">
              <w:rPr>
                <w:sz w:val="20"/>
                <w:szCs w:val="20"/>
                <w:lang w:bidi="pl-PL"/>
              </w:rPr>
              <w:lastRenderedPageBreak/>
              <w:t>wydzielonych z nieruchomości ciążą na przynależnych do nich udziałach we współwłasności.</w:t>
            </w:r>
            <w:r w:rsidR="008E105A">
              <w:rPr>
                <w:sz w:val="20"/>
                <w:szCs w:val="20"/>
                <w:lang w:bidi="pl-PL"/>
              </w:rPr>
              <w:t xml:space="preserve"> W</w:t>
            </w:r>
            <w:r w:rsidR="008E105A" w:rsidRPr="008E105A">
              <w:rPr>
                <w:sz w:val="20"/>
                <w:szCs w:val="20"/>
                <w:lang w:bidi="pl-PL"/>
              </w:rPr>
              <w:t>łaściciele niniejszej nieruchomości zobowiązani są do współdziałania w zarządzie wspólną nieruchomością proporcjonalnie do nabytych udziałów - wpisano z urzędu dnia 13.05.2004</w:t>
            </w:r>
            <w:r w:rsidR="00CF2899">
              <w:rPr>
                <w:sz w:val="20"/>
                <w:szCs w:val="20"/>
                <w:lang w:bidi="pl-PL"/>
              </w:rPr>
              <w:t xml:space="preserve"> </w:t>
            </w:r>
            <w:r w:rsidR="008E105A" w:rsidRPr="008E105A">
              <w:rPr>
                <w:sz w:val="20"/>
                <w:szCs w:val="20"/>
                <w:lang w:bidi="pl-PL"/>
              </w:rPr>
              <w:t>r.</w:t>
            </w:r>
            <w:r w:rsidR="001D2A70">
              <w:rPr>
                <w:sz w:val="20"/>
                <w:szCs w:val="20"/>
              </w:rPr>
              <w:t>”.</w:t>
            </w:r>
          </w:p>
        </w:tc>
      </w:tr>
      <w:tr w:rsidR="004C45A1" w14:paraId="4AC661E2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994C13F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lastRenderedPageBreak/>
              <w:t>Przeznaczenie nieruchomości i jej sposób zagospodarowania</w:t>
            </w:r>
          </w:p>
        </w:tc>
      </w:tr>
      <w:tr w:rsidR="004C45A1" w14:paraId="767FF13D" w14:textId="77777777" w:rsidTr="001C3507">
        <w:tc>
          <w:tcPr>
            <w:tcW w:w="10006" w:type="dxa"/>
          </w:tcPr>
          <w:p w14:paraId="37A5E655" w14:textId="5E8BBADF" w:rsidR="004C45A1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 w:rsidRPr="00F66EB3">
              <w:rPr>
                <w:sz w:val="20"/>
                <w:szCs w:val="20"/>
                <w:lang w:bidi="pl-PL"/>
              </w:rPr>
              <w:t xml:space="preserve">Teren działki </w:t>
            </w:r>
            <w:r w:rsidR="003D780E">
              <w:rPr>
                <w:sz w:val="20"/>
                <w:szCs w:val="20"/>
                <w:lang w:bidi="pl-PL"/>
              </w:rPr>
              <w:t>997</w:t>
            </w:r>
            <w:r w:rsidRPr="00F66EB3">
              <w:rPr>
                <w:sz w:val="20"/>
                <w:szCs w:val="20"/>
                <w:lang w:bidi="pl-PL"/>
              </w:rPr>
              <w:t xml:space="preserve"> obręb </w:t>
            </w:r>
            <w:r w:rsidR="00E21A4C">
              <w:rPr>
                <w:sz w:val="20"/>
                <w:szCs w:val="20"/>
                <w:lang w:bidi="pl-PL"/>
              </w:rPr>
              <w:t>Kcynia,</w:t>
            </w:r>
            <w:r w:rsidRPr="00F66EB3">
              <w:rPr>
                <w:sz w:val="20"/>
                <w:szCs w:val="20"/>
                <w:lang w:bidi="pl-PL"/>
              </w:rPr>
              <w:t xml:space="preserve"> gm. Kcynia </w:t>
            </w:r>
            <w:r>
              <w:rPr>
                <w:sz w:val="20"/>
                <w:szCs w:val="20"/>
                <w:lang w:bidi="pl-PL"/>
              </w:rPr>
              <w:t xml:space="preserve">nie jest </w:t>
            </w:r>
            <w:r w:rsidRPr="00F66EB3">
              <w:rPr>
                <w:sz w:val="20"/>
                <w:szCs w:val="20"/>
                <w:lang w:bidi="pl-PL"/>
              </w:rPr>
              <w:t>objęty miejscowym planem zagospodarowania przestrzennego</w:t>
            </w:r>
            <w:r w:rsidR="00E21A4C">
              <w:rPr>
                <w:sz w:val="20"/>
                <w:szCs w:val="20"/>
                <w:lang w:bidi="pl-PL"/>
              </w:rPr>
              <w:t xml:space="preserve"> oraz nie przystąpiono do jego sporządzenia dla terenu przedmiotowej działki.</w:t>
            </w:r>
            <w:r>
              <w:rPr>
                <w:sz w:val="20"/>
                <w:szCs w:val="20"/>
                <w:lang w:bidi="pl-PL"/>
              </w:rPr>
              <w:t xml:space="preserve"> </w:t>
            </w:r>
          </w:p>
          <w:p w14:paraId="6A1680C2" w14:textId="52D4B557" w:rsidR="002E1674" w:rsidRDefault="004C45A1" w:rsidP="00E810AA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Dla terenu </w:t>
            </w:r>
            <w:r w:rsidR="00E21A4C">
              <w:rPr>
                <w:sz w:val="20"/>
                <w:szCs w:val="20"/>
                <w:lang w:bidi="pl-PL"/>
              </w:rPr>
              <w:t>przedmiotowej działki</w:t>
            </w:r>
            <w:r>
              <w:rPr>
                <w:sz w:val="20"/>
                <w:szCs w:val="20"/>
                <w:lang w:bidi="pl-PL"/>
              </w:rPr>
              <w:t xml:space="preserve"> </w:t>
            </w:r>
            <w:r w:rsidR="002E1674">
              <w:rPr>
                <w:sz w:val="20"/>
                <w:szCs w:val="20"/>
                <w:lang w:bidi="pl-PL"/>
              </w:rPr>
              <w:t xml:space="preserve">nie wydano </w:t>
            </w:r>
            <w:r>
              <w:rPr>
                <w:sz w:val="20"/>
                <w:szCs w:val="20"/>
                <w:lang w:bidi="pl-PL"/>
              </w:rPr>
              <w:t>decyzji o ustaleniu lokalizacji inwestycji celu publicznego na podstawie przepisów ustawy z dnia 27 marca 2003 r. o planowaniu i zagospodarowaniu przestrzennym (Dz. U. z 2024 r. poz. 1130 ze zm.).</w:t>
            </w:r>
            <w:r w:rsidR="00CF2899">
              <w:rPr>
                <w:sz w:val="20"/>
                <w:szCs w:val="20"/>
                <w:lang w:bidi="pl-PL"/>
              </w:rPr>
              <w:t xml:space="preserve"> Natomiast </w:t>
            </w:r>
            <w:r w:rsidR="002E1674">
              <w:rPr>
                <w:sz w:val="20"/>
                <w:szCs w:val="20"/>
                <w:lang w:bidi="pl-PL"/>
              </w:rPr>
              <w:t xml:space="preserve">wydano </w:t>
            </w:r>
            <w:r w:rsidR="00E810AA">
              <w:rPr>
                <w:sz w:val="20"/>
                <w:szCs w:val="20"/>
                <w:lang w:bidi="pl-PL"/>
              </w:rPr>
              <w:t>D</w:t>
            </w:r>
            <w:r w:rsidR="002E1674">
              <w:rPr>
                <w:sz w:val="20"/>
                <w:szCs w:val="20"/>
                <w:lang w:bidi="pl-PL"/>
              </w:rPr>
              <w:t>ecyzję Nr 26/2004 Burmistrza Kcyni z dnia 30 czerwca 2004 r. ustalającą warunki zabudowy dla zmiany zagospodarowania terenu polegając</w:t>
            </w:r>
            <w:r w:rsidR="00CB6833">
              <w:rPr>
                <w:sz w:val="20"/>
                <w:szCs w:val="20"/>
                <w:lang w:bidi="pl-PL"/>
              </w:rPr>
              <w:t>ej na budow</w:t>
            </w:r>
            <w:r w:rsidR="007B78A2">
              <w:rPr>
                <w:sz w:val="20"/>
                <w:szCs w:val="20"/>
                <w:lang w:bidi="pl-PL"/>
              </w:rPr>
              <w:t>ę</w:t>
            </w:r>
            <w:r w:rsidR="00CB6833">
              <w:rPr>
                <w:sz w:val="20"/>
                <w:szCs w:val="20"/>
                <w:lang w:bidi="pl-PL"/>
              </w:rPr>
              <w:t xml:space="preserve"> dodatkowych przyłączy i kolektorów kanalizacji sanitarnej.</w:t>
            </w:r>
          </w:p>
          <w:p w14:paraId="0224226C" w14:textId="636B4198" w:rsidR="004C45A1" w:rsidRPr="00F66EB3" w:rsidRDefault="004C45A1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 xml:space="preserve">W Studium uwarunkowań i kierunków zagospodarowania przestrzennego Gminy Kcynia przyjętym w formie ujednoliconej Uchwałą Nr </w:t>
            </w:r>
            <w:r w:rsidR="00E21A4C">
              <w:rPr>
                <w:sz w:val="20"/>
                <w:szCs w:val="20"/>
                <w:lang w:bidi="pl-PL"/>
              </w:rPr>
              <w:t>XI/78/2025 Rady Miejskiej w Kcyni z dnia 30 stycznia 2025 r.</w:t>
            </w:r>
            <w:r>
              <w:rPr>
                <w:sz w:val="20"/>
                <w:szCs w:val="20"/>
                <w:lang w:bidi="pl-PL"/>
              </w:rPr>
              <w:t xml:space="preserve"> teren działki</w:t>
            </w:r>
            <w:r w:rsidR="00E21A4C">
              <w:rPr>
                <w:sz w:val="20"/>
                <w:szCs w:val="20"/>
                <w:lang w:bidi="pl-PL"/>
              </w:rPr>
              <w:t xml:space="preserve"> </w:t>
            </w:r>
            <w:r w:rsidR="00CB6833">
              <w:rPr>
                <w:sz w:val="20"/>
                <w:szCs w:val="20"/>
                <w:lang w:bidi="pl-PL"/>
              </w:rPr>
              <w:t>997</w:t>
            </w:r>
            <w:r w:rsidR="00E21A4C">
              <w:rPr>
                <w:sz w:val="20"/>
                <w:szCs w:val="20"/>
                <w:lang w:bidi="pl-PL"/>
              </w:rPr>
              <w:t xml:space="preserve"> obręb Kcynia</w:t>
            </w:r>
            <w:r>
              <w:rPr>
                <w:sz w:val="20"/>
                <w:szCs w:val="20"/>
                <w:lang w:bidi="pl-PL"/>
              </w:rPr>
              <w:t xml:space="preserve"> oznaczon</w:t>
            </w:r>
            <w:r w:rsidR="00E21A4C">
              <w:rPr>
                <w:sz w:val="20"/>
                <w:szCs w:val="20"/>
                <w:lang w:bidi="pl-PL"/>
              </w:rPr>
              <w:t>o</w:t>
            </w:r>
            <w:r>
              <w:rPr>
                <w:sz w:val="20"/>
                <w:szCs w:val="20"/>
                <w:lang w:bidi="pl-PL"/>
              </w:rPr>
              <w:t xml:space="preserve"> symbolem </w:t>
            </w:r>
            <w:r w:rsidR="00E21A4C">
              <w:rPr>
                <w:sz w:val="20"/>
                <w:szCs w:val="20"/>
                <w:lang w:bidi="pl-PL"/>
              </w:rPr>
              <w:t>1 MU – tereny intensywnej zabudowy mieszkaniowo – usługowej.</w:t>
            </w:r>
          </w:p>
          <w:p w14:paraId="3F4934EB" w14:textId="2E5B17C4" w:rsidR="004C45A1" w:rsidRPr="00C50986" w:rsidRDefault="00303D4D" w:rsidP="00D10AF6">
            <w:pPr>
              <w:tabs>
                <w:tab w:val="left" w:pos="5880"/>
              </w:tabs>
              <w:rPr>
                <w:sz w:val="20"/>
                <w:szCs w:val="20"/>
                <w:lang w:bidi="pl-PL"/>
              </w:rPr>
            </w:pPr>
            <w:r>
              <w:rPr>
                <w:sz w:val="20"/>
                <w:szCs w:val="20"/>
                <w:lang w:bidi="pl-PL"/>
              </w:rPr>
              <w:t>Zgodnie z uchwałą Nr XXXIII/282/2017 Rady Miejskiej w Kcyni z dnia 30 marca 2017 r. w sprawie przyjęcia Gminnego Programu Rewitalizacji dla Gminy Kcynia, sporządzonego na podstawie ustawy z dnia 8 marca</w:t>
            </w:r>
            <w:r w:rsidR="007B78A2">
              <w:rPr>
                <w:sz w:val="20"/>
                <w:szCs w:val="20"/>
                <w:lang w:bidi="pl-PL"/>
              </w:rPr>
              <w:t xml:space="preserve"> 1990 r. o samorządzie gminnym (Dz. U. z 2025 r. poz. 1153 ze zm.), zmienioną uchwałami Rady Miejskiej w Kcyni nr: XLII/364/2017 z dnia </w:t>
            </w:r>
            <w:r w:rsidR="00AD795D">
              <w:rPr>
                <w:sz w:val="20"/>
                <w:szCs w:val="20"/>
                <w:lang w:bidi="pl-PL"/>
              </w:rPr>
              <w:br/>
            </w:r>
            <w:r w:rsidR="007B78A2">
              <w:rPr>
                <w:sz w:val="20"/>
                <w:szCs w:val="20"/>
                <w:lang w:bidi="pl-PL"/>
              </w:rPr>
              <w:t>28 grudnia 2017 r.</w:t>
            </w:r>
            <w:r w:rsidR="00CE617B">
              <w:rPr>
                <w:sz w:val="20"/>
                <w:szCs w:val="20"/>
                <w:lang w:bidi="pl-PL"/>
              </w:rPr>
              <w:t>, XLV/379/2018 z dnia 29 marca 2018 r. oraz XVIII/160/2020 z dnia 30 stycznia 2020 r. d</w:t>
            </w:r>
            <w:r w:rsidR="004C45A1" w:rsidRPr="00F66EB3">
              <w:rPr>
                <w:sz w:val="20"/>
                <w:szCs w:val="20"/>
                <w:lang w:bidi="pl-PL"/>
              </w:rPr>
              <w:t xml:space="preserve">ziałka nr </w:t>
            </w:r>
            <w:r w:rsidR="00BF062C">
              <w:rPr>
                <w:sz w:val="20"/>
                <w:szCs w:val="20"/>
                <w:lang w:bidi="pl-PL"/>
              </w:rPr>
              <w:t>997</w:t>
            </w:r>
            <w:r w:rsidR="00E21A4C">
              <w:rPr>
                <w:sz w:val="20"/>
                <w:szCs w:val="20"/>
                <w:lang w:bidi="pl-PL"/>
              </w:rPr>
              <w:t xml:space="preserve"> obręb Kcynia</w:t>
            </w:r>
            <w:r w:rsidR="004C45A1" w:rsidRPr="00F66EB3">
              <w:rPr>
                <w:sz w:val="20"/>
                <w:szCs w:val="20"/>
                <w:lang w:bidi="pl-PL"/>
              </w:rPr>
              <w:t xml:space="preserve"> </w:t>
            </w:r>
            <w:r w:rsidR="00BF062C">
              <w:rPr>
                <w:sz w:val="20"/>
                <w:szCs w:val="20"/>
                <w:lang w:bidi="pl-PL"/>
              </w:rPr>
              <w:t>wchodzi w skład obszaru objętego programem rewitalizacji</w:t>
            </w:r>
          </w:p>
        </w:tc>
      </w:tr>
      <w:tr w:rsidR="004C45A1" w14:paraId="087D7E5E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2556A826" w14:textId="77777777" w:rsidR="004C45A1" w:rsidRPr="00C50986" w:rsidRDefault="004C45A1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Termin zagospodarowania nieruchomości</w:t>
            </w:r>
          </w:p>
        </w:tc>
      </w:tr>
      <w:tr w:rsidR="004C45A1" w14:paraId="416BD17A" w14:textId="77777777" w:rsidTr="001C3507">
        <w:tc>
          <w:tcPr>
            <w:tcW w:w="10006" w:type="dxa"/>
          </w:tcPr>
          <w:p w14:paraId="51659757" w14:textId="1439DED9" w:rsidR="004C45A1" w:rsidRPr="00747A53" w:rsidRDefault="00E21A4C" w:rsidP="00D10AF6">
            <w:pPr>
              <w:tabs>
                <w:tab w:val="left" w:pos="5880"/>
              </w:tabs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Zagospodarowanie nieruchomości nastąpi p</w:t>
            </w:r>
            <w:r w:rsidR="004C45A1" w:rsidRPr="00C50986">
              <w:rPr>
                <w:sz w:val="20"/>
                <w:szCs w:val="20"/>
              </w:rPr>
              <w:t>o podpisaniu umowy przeniesienia prawa własności</w:t>
            </w:r>
            <w:r w:rsidR="004C45A1">
              <w:rPr>
                <w:sz w:val="20"/>
                <w:szCs w:val="20"/>
              </w:rPr>
              <w:t>.</w:t>
            </w:r>
          </w:p>
        </w:tc>
      </w:tr>
      <w:tr w:rsidR="004C45A1" w14:paraId="79F24E9B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60500C3C" w14:textId="77777777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Cena nieruchomości</w:t>
            </w:r>
          </w:p>
        </w:tc>
      </w:tr>
      <w:tr w:rsidR="004C45A1" w14:paraId="2DC057A5" w14:textId="77777777" w:rsidTr="001C3507">
        <w:tc>
          <w:tcPr>
            <w:tcW w:w="10006" w:type="dxa"/>
          </w:tcPr>
          <w:p w14:paraId="5FBE9754" w14:textId="3C53FCFF" w:rsidR="004C45A1" w:rsidRPr="00FB0FE3" w:rsidRDefault="00AD795D" w:rsidP="00D10AF6">
            <w:pPr>
              <w:tabs>
                <w:tab w:val="left" w:pos="5880"/>
              </w:tabs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6.91</w:t>
            </w:r>
            <w:r w:rsidR="004C45A1">
              <w:rPr>
                <w:sz w:val="20"/>
                <w:szCs w:val="20"/>
              </w:rPr>
              <w:t>00,00</w:t>
            </w:r>
            <w:r w:rsidR="004C45A1" w:rsidRPr="00C50986">
              <w:rPr>
                <w:sz w:val="20"/>
                <w:szCs w:val="20"/>
              </w:rPr>
              <w:t xml:space="preserve"> zł</w:t>
            </w:r>
            <w:r w:rsidR="004C45A1" w:rsidRPr="00C50986">
              <w:rPr>
                <w:sz w:val="20"/>
                <w:szCs w:val="20"/>
                <w:vertAlign w:val="superscript"/>
              </w:rPr>
              <w:footnoteReference w:id="1"/>
            </w:r>
            <w:r w:rsidR="004C45A1">
              <w:rPr>
                <w:sz w:val="20"/>
                <w:szCs w:val="20"/>
              </w:rPr>
              <w:t xml:space="preserve"> </w:t>
            </w:r>
            <w:r w:rsidR="004C45A1" w:rsidRPr="00C50986">
              <w:rPr>
                <w:sz w:val="20"/>
                <w:szCs w:val="20"/>
              </w:rPr>
              <w:t xml:space="preserve">(słownie: </w:t>
            </w:r>
            <w:r>
              <w:rPr>
                <w:sz w:val="20"/>
                <w:szCs w:val="20"/>
              </w:rPr>
              <w:t>sześć</w:t>
            </w:r>
            <w:r w:rsidR="004C45A1">
              <w:rPr>
                <w:sz w:val="20"/>
                <w:szCs w:val="20"/>
              </w:rPr>
              <w:t xml:space="preserve"> tysięcy</w:t>
            </w:r>
            <w:r>
              <w:rPr>
                <w:sz w:val="20"/>
                <w:szCs w:val="20"/>
              </w:rPr>
              <w:t xml:space="preserve"> dziewięćset</w:t>
            </w:r>
            <w:r w:rsidR="004C45A1" w:rsidRPr="00C50986">
              <w:rPr>
                <w:sz w:val="20"/>
                <w:szCs w:val="20"/>
              </w:rPr>
              <w:t xml:space="preserve"> złotych 00/100)</w:t>
            </w:r>
          </w:p>
        </w:tc>
      </w:tr>
      <w:tr w:rsidR="004C45A1" w14:paraId="5E72BC64" w14:textId="77777777" w:rsidTr="001C3507">
        <w:tc>
          <w:tcPr>
            <w:tcW w:w="10006" w:type="dxa"/>
            <w:shd w:val="clear" w:color="auto" w:fill="BFBFBF" w:themeFill="background1" w:themeFillShade="BF"/>
          </w:tcPr>
          <w:p w14:paraId="46EF1E85" w14:textId="77777777" w:rsidR="004C45A1" w:rsidRPr="00C50986" w:rsidRDefault="004C45A1" w:rsidP="00D10AF6">
            <w:pPr>
              <w:tabs>
                <w:tab w:val="left" w:pos="5880"/>
              </w:tabs>
              <w:jc w:val="left"/>
              <w:rPr>
                <w:sz w:val="20"/>
                <w:szCs w:val="20"/>
              </w:rPr>
            </w:pPr>
            <w:r w:rsidRPr="00C50986">
              <w:rPr>
                <w:b/>
                <w:sz w:val="20"/>
                <w:szCs w:val="20"/>
              </w:rPr>
              <w:t>Informacja o przeznaczeniu do zbycia - forma zbycia</w:t>
            </w:r>
          </w:p>
        </w:tc>
      </w:tr>
      <w:tr w:rsidR="004C45A1" w14:paraId="388D6982" w14:textId="77777777" w:rsidTr="001C3507">
        <w:tc>
          <w:tcPr>
            <w:tcW w:w="10006" w:type="dxa"/>
          </w:tcPr>
          <w:p w14:paraId="72B22DA1" w14:textId="77777777" w:rsidR="004C45A1" w:rsidRPr="00C50986" w:rsidRDefault="004C45A1" w:rsidP="00D10AF6">
            <w:pPr>
              <w:tabs>
                <w:tab w:val="left" w:pos="5880"/>
              </w:tabs>
              <w:rPr>
                <w:b/>
                <w:sz w:val="20"/>
                <w:szCs w:val="20"/>
              </w:rPr>
            </w:pPr>
            <w:r w:rsidRPr="00876EE8">
              <w:rPr>
                <w:sz w:val="20"/>
                <w:szCs w:val="20"/>
                <w:lang w:bidi="pl-PL"/>
              </w:rPr>
              <w:t xml:space="preserve">Sprzedaż na własność w trybie bezprzetargowym w oparciu o art. 37 ust. 2 pkt </w:t>
            </w:r>
            <w:r>
              <w:rPr>
                <w:sz w:val="20"/>
                <w:szCs w:val="20"/>
                <w:lang w:bidi="pl-PL"/>
              </w:rPr>
              <w:t xml:space="preserve">9 </w:t>
            </w:r>
            <w:r w:rsidRPr="00876EE8">
              <w:rPr>
                <w:sz w:val="20"/>
                <w:szCs w:val="20"/>
                <w:lang w:bidi="pl-PL"/>
              </w:rPr>
              <w:t xml:space="preserve">ustawy z dnia 21 sierpnia 1997 r. </w:t>
            </w:r>
            <w:r>
              <w:rPr>
                <w:sz w:val="20"/>
                <w:szCs w:val="20"/>
                <w:lang w:bidi="pl-PL"/>
              </w:rPr>
              <w:br/>
            </w:r>
            <w:r w:rsidRPr="00876EE8">
              <w:rPr>
                <w:sz w:val="20"/>
                <w:szCs w:val="20"/>
                <w:lang w:bidi="pl-PL"/>
              </w:rPr>
              <w:t>o gospodarce nieruchomościami (Dz.U. z 202</w:t>
            </w:r>
            <w:r>
              <w:rPr>
                <w:sz w:val="20"/>
                <w:szCs w:val="20"/>
                <w:lang w:bidi="pl-PL"/>
              </w:rPr>
              <w:t>4</w:t>
            </w:r>
            <w:r w:rsidRPr="00876EE8">
              <w:rPr>
                <w:sz w:val="20"/>
                <w:szCs w:val="20"/>
                <w:lang w:bidi="pl-PL"/>
              </w:rPr>
              <w:t xml:space="preserve"> r. poz. </w:t>
            </w:r>
            <w:r>
              <w:rPr>
                <w:sz w:val="20"/>
                <w:szCs w:val="20"/>
                <w:lang w:bidi="pl-PL"/>
              </w:rPr>
              <w:t>1145</w:t>
            </w:r>
            <w:r w:rsidRPr="00876EE8">
              <w:rPr>
                <w:sz w:val="20"/>
                <w:szCs w:val="20"/>
                <w:lang w:bidi="pl-PL"/>
              </w:rPr>
              <w:t xml:space="preserve"> ze zm.).</w:t>
            </w:r>
          </w:p>
        </w:tc>
      </w:tr>
    </w:tbl>
    <w:p w14:paraId="241568FC" w14:textId="77777777" w:rsidR="004C45A1" w:rsidRPr="00747A53" w:rsidRDefault="004C45A1" w:rsidP="004C45A1">
      <w:pPr>
        <w:tabs>
          <w:tab w:val="left" w:pos="5880"/>
        </w:tabs>
        <w:rPr>
          <w:b/>
          <w:bCs/>
          <w:sz w:val="20"/>
          <w:szCs w:val="22"/>
        </w:rPr>
      </w:pPr>
    </w:p>
    <w:p w14:paraId="64694D55" w14:textId="77777777" w:rsidR="004C45A1" w:rsidRPr="00747A53" w:rsidRDefault="004C45A1" w:rsidP="004C45A1">
      <w:pPr>
        <w:tabs>
          <w:tab w:val="left" w:pos="5880"/>
        </w:tabs>
        <w:rPr>
          <w:b/>
          <w:bCs/>
          <w:sz w:val="20"/>
          <w:szCs w:val="22"/>
        </w:rPr>
      </w:pPr>
      <w:r w:rsidRPr="00747A53">
        <w:rPr>
          <w:b/>
          <w:bCs/>
          <w:sz w:val="20"/>
          <w:szCs w:val="22"/>
        </w:rPr>
        <w:t>LOKALIZACJA NIERUCHOMOŚCI:</w:t>
      </w:r>
    </w:p>
    <w:p w14:paraId="36C8A227" w14:textId="5422610B" w:rsidR="004C45A1" w:rsidRPr="005158B8" w:rsidRDefault="004C45A1" w:rsidP="004C45A1">
      <w:pPr>
        <w:jc w:val="center"/>
      </w:pPr>
      <w:r>
        <w:rPr>
          <w:noProof/>
          <w:sz w:val="20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264A81" wp14:editId="497EF571">
                <wp:simplePos x="0" y="0"/>
                <wp:positionH relativeFrom="column">
                  <wp:posOffset>4864100</wp:posOffset>
                </wp:positionH>
                <wp:positionV relativeFrom="paragraph">
                  <wp:posOffset>18415</wp:posOffset>
                </wp:positionV>
                <wp:extent cx="1779905" cy="361950"/>
                <wp:effectExtent l="1371600" t="0" r="10795" b="742950"/>
                <wp:wrapNone/>
                <wp:docPr id="1921651410" name="Objaśnienie: linia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79905" cy="361950"/>
                        </a:xfrm>
                        <a:prstGeom prst="borderCallout1">
                          <a:avLst>
                            <a:gd name="adj1" fmla="val 44667"/>
                            <a:gd name="adj2" fmla="val -4282"/>
                            <a:gd name="adj3" fmla="val 298777"/>
                            <a:gd name="adj4" fmla="val -77188"/>
                          </a:avLst>
                        </a:prstGeom>
                        <a:ln>
                          <a:solidFill>
                            <a:srgbClr val="E42ABC"/>
                          </a:solidFill>
                          <a:headEnd/>
                          <a:tailEnd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2DBD44" w14:textId="6507FE3D" w:rsidR="004C45A1" w:rsidRPr="00EC261D" w:rsidRDefault="00E21A4C" w:rsidP="004C45A1">
                            <w:pPr>
                              <w:contextualSpacing/>
                              <w:jc w:val="center"/>
                              <w:rPr>
                                <w:sz w:val="18"/>
                                <w:szCs w:val="28"/>
                              </w:rPr>
                            </w:pPr>
                            <w:r>
                              <w:rPr>
                                <w:sz w:val="18"/>
                                <w:szCs w:val="28"/>
                              </w:rPr>
                              <w:t xml:space="preserve">Kcynia ul. </w:t>
                            </w:r>
                            <w:r w:rsidR="009F28E1">
                              <w:rPr>
                                <w:sz w:val="18"/>
                                <w:szCs w:val="28"/>
                              </w:rPr>
                              <w:t>Ogrodowa 11</w:t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t xml:space="preserve"> </w:t>
                            </w:r>
                            <w:r w:rsidR="009F28E1">
                              <w:rPr>
                                <w:sz w:val="18"/>
                                <w:szCs w:val="28"/>
                              </w:rPr>
                              <w:br/>
                            </w:r>
                            <w:r>
                              <w:rPr>
                                <w:sz w:val="18"/>
                                <w:szCs w:val="28"/>
                              </w:rPr>
                              <w:t>-</w:t>
                            </w:r>
                            <w:r w:rsidR="004C45A1">
                              <w:rPr>
                                <w:sz w:val="18"/>
                                <w:szCs w:val="28"/>
                              </w:rPr>
                              <w:t xml:space="preserve"> dz. </w:t>
                            </w:r>
                            <w:r w:rsidR="009F28E1">
                              <w:rPr>
                                <w:sz w:val="18"/>
                                <w:szCs w:val="28"/>
                              </w:rPr>
                              <w:t>997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264A81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Objaśnienie: linia 2" o:spid="_x0000_s1026" type="#_x0000_t47" style="position:absolute;left:0;text-align:left;margin-left:383pt;margin-top:1.45pt;width:140.15pt;height:28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" adj="-16673,64536,-925,9648" fillcolor="white [3201]" strokecolor="#e42abc" strokeweight="2pt">
                <v:textbox>
                  <w:txbxContent>
                    <w:p w14:paraId="172DBD44" w14:textId="6507FE3D" w:rsidR="004C45A1" w:rsidRPr="00EC261D" w:rsidRDefault="00E21A4C" w:rsidP="004C45A1">
                      <w:pPr>
                        <w:contextualSpacing/>
                        <w:jc w:val="center"/>
                        <w:rPr>
                          <w:sz w:val="18"/>
                          <w:szCs w:val="28"/>
                        </w:rPr>
                      </w:pPr>
                      <w:r>
                        <w:rPr>
                          <w:sz w:val="18"/>
                          <w:szCs w:val="28"/>
                        </w:rPr>
                        <w:t xml:space="preserve">Kcynia ul. </w:t>
                      </w:r>
                      <w:r w:rsidR="009F28E1">
                        <w:rPr>
                          <w:sz w:val="18"/>
                          <w:szCs w:val="28"/>
                        </w:rPr>
                        <w:t>Ogrodowa 11</w:t>
                      </w:r>
                      <w:r>
                        <w:rPr>
                          <w:sz w:val="18"/>
                          <w:szCs w:val="28"/>
                        </w:rPr>
                        <w:t xml:space="preserve"> </w:t>
                      </w:r>
                      <w:r w:rsidR="009F28E1">
                        <w:rPr>
                          <w:sz w:val="18"/>
                          <w:szCs w:val="28"/>
                        </w:rPr>
                        <w:br/>
                      </w:r>
                      <w:r>
                        <w:rPr>
                          <w:sz w:val="18"/>
                          <w:szCs w:val="28"/>
                        </w:rPr>
                        <w:t>-</w:t>
                      </w:r>
                      <w:r w:rsidR="004C45A1">
                        <w:rPr>
                          <w:sz w:val="18"/>
                          <w:szCs w:val="28"/>
                        </w:rPr>
                        <w:t xml:space="preserve"> dz. </w:t>
                      </w:r>
                      <w:r w:rsidR="009F28E1">
                        <w:rPr>
                          <w:sz w:val="18"/>
                          <w:szCs w:val="28"/>
                        </w:rPr>
                        <w:t>997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="009F28E1">
        <w:rPr>
          <w:noProof/>
        </w:rPr>
        <w:drawing>
          <wp:inline distT="0" distB="0" distL="0" distR="0" wp14:anchorId="45F1B3C5" wp14:editId="633CA25E">
            <wp:extent cx="3454400" cy="2005781"/>
            <wp:effectExtent l="0" t="0" r="0" b="0"/>
            <wp:docPr id="134632750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27501" name=""/>
                    <pic:cNvPicPr/>
                  </pic:nvPicPr>
                  <pic:blipFill rotWithShape="1">
                    <a:blip r:embed="rId11"/>
                    <a:srcRect l="28178" t="24515" r="12122" b="109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849" cy="20083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59FD72" w14:textId="453DA724" w:rsidR="004C45A1" w:rsidRPr="009D704C" w:rsidRDefault="004C45A1" w:rsidP="004C45A1">
      <w:pPr>
        <w:ind w:firstLine="720"/>
        <w:rPr>
          <w:sz w:val="20"/>
          <w:szCs w:val="22"/>
        </w:rPr>
      </w:pPr>
      <w:r w:rsidRPr="009D704C">
        <w:rPr>
          <w:sz w:val="20"/>
          <w:szCs w:val="22"/>
        </w:rPr>
        <w:t>Wykaz podlega wywieszeniu na okres 21 dni na tablicy ogłoszeń Urzędu Miejskiego w Kcyni, ponadto informację o wywieszeniu tego wykazu podaje się do publicznej wiadomości w prasie lokalnej</w:t>
      </w:r>
      <w:r w:rsidR="001C3507">
        <w:rPr>
          <w:sz w:val="20"/>
          <w:szCs w:val="22"/>
        </w:rPr>
        <w:t xml:space="preserve"> </w:t>
      </w:r>
      <w:r w:rsidR="00703963">
        <w:rPr>
          <w:sz w:val="20"/>
          <w:szCs w:val="22"/>
        </w:rPr>
        <w:t>oraz</w:t>
      </w:r>
      <w:r w:rsidRPr="009D704C">
        <w:rPr>
          <w:sz w:val="20"/>
          <w:szCs w:val="22"/>
        </w:rPr>
        <w:t xml:space="preserve"> w Biuletynie Informacji Publicznej </w:t>
      </w:r>
      <w:r w:rsidRPr="009D704C">
        <w:rPr>
          <w:b/>
          <w:sz w:val="20"/>
          <w:szCs w:val="22"/>
        </w:rPr>
        <w:t>w zakładce</w:t>
      </w:r>
      <w:r>
        <w:rPr>
          <w:b/>
          <w:sz w:val="20"/>
          <w:szCs w:val="22"/>
        </w:rPr>
        <w:t xml:space="preserve"> Menu przedmiotowe -</w:t>
      </w:r>
      <w:r w:rsidRPr="009D704C">
        <w:rPr>
          <w:b/>
          <w:sz w:val="20"/>
          <w:szCs w:val="22"/>
        </w:rPr>
        <w:t xml:space="preserve"> </w:t>
      </w:r>
      <w:r>
        <w:rPr>
          <w:b/>
          <w:sz w:val="20"/>
          <w:szCs w:val="22"/>
        </w:rPr>
        <w:t xml:space="preserve">Majątek </w:t>
      </w:r>
      <w:r w:rsidRPr="009D704C">
        <w:rPr>
          <w:b/>
          <w:sz w:val="20"/>
          <w:szCs w:val="22"/>
        </w:rPr>
        <w:t>Gminy – Wykazy nieruchomości</w:t>
      </w:r>
      <w:r w:rsidRPr="009D704C">
        <w:rPr>
          <w:sz w:val="20"/>
          <w:szCs w:val="22"/>
        </w:rPr>
        <w:t xml:space="preserve"> pod adresem </w:t>
      </w:r>
      <w:hyperlink r:id="rId12" w:history="1">
        <w:r w:rsidRPr="009D704C">
          <w:rPr>
            <w:color w:val="0000FF" w:themeColor="hyperlink"/>
            <w:sz w:val="20"/>
            <w:szCs w:val="22"/>
            <w:u w:val="single"/>
          </w:rPr>
          <w:t>http://mst-kcynia.rbip.mojregion.info</w:t>
        </w:r>
      </w:hyperlink>
      <w:r>
        <w:rPr>
          <w:sz w:val="20"/>
          <w:szCs w:val="22"/>
        </w:rPr>
        <w:t>.</w:t>
      </w:r>
    </w:p>
    <w:p w14:paraId="585CDC13" w14:textId="70FC7CC1" w:rsidR="004C45A1" w:rsidRPr="009D704C" w:rsidRDefault="004C45A1" w:rsidP="004C45A1">
      <w:pPr>
        <w:ind w:firstLine="720"/>
        <w:rPr>
          <w:sz w:val="20"/>
          <w:szCs w:val="22"/>
        </w:rPr>
      </w:pPr>
      <w:bookmarkStart w:id="4" w:name="_Hlk120192597"/>
      <w:r w:rsidRPr="009D704C">
        <w:rPr>
          <w:sz w:val="20"/>
          <w:szCs w:val="22"/>
        </w:rPr>
        <w:t>Osoby fizyczne i prawne, którym na mocy art. 34 ust. 1 pkt 1 i 2 ustawy z dnia 21 sierpnia 1997 r. o gospodarce nieruchomościami (Dz. U. z 202</w:t>
      </w:r>
      <w:r>
        <w:rPr>
          <w:sz w:val="20"/>
          <w:szCs w:val="22"/>
        </w:rPr>
        <w:t>4</w:t>
      </w:r>
      <w:r w:rsidRPr="009D704C">
        <w:rPr>
          <w:sz w:val="20"/>
          <w:szCs w:val="22"/>
        </w:rPr>
        <w:t xml:space="preserve"> r. poz. </w:t>
      </w:r>
      <w:r>
        <w:rPr>
          <w:sz w:val="20"/>
          <w:szCs w:val="22"/>
        </w:rPr>
        <w:t>1145 ze zm.</w:t>
      </w:r>
      <w:r w:rsidRPr="009D704C">
        <w:rPr>
          <w:sz w:val="20"/>
          <w:szCs w:val="22"/>
        </w:rPr>
        <w:t>), przysługuje pierwszeństwo w nabyciu przedmiotowej</w:t>
      </w:r>
      <w:r>
        <w:rPr>
          <w:sz w:val="20"/>
          <w:szCs w:val="22"/>
        </w:rPr>
        <w:t xml:space="preserve"> </w:t>
      </w:r>
      <w:r w:rsidRPr="009D704C">
        <w:rPr>
          <w:sz w:val="20"/>
          <w:szCs w:val="22"/>
        </w:rPr>
        <w:t xml:space="preserve">nieruchomości winny złożyć wniosek o nabycie w/wym. nieruchomości w terminie 6 tygodni, licząc od dnia wywieszenia wykazu (tj. najpóźniej do dnia </w:t>
      </w:r>
      <w:r w:rsidR="001C14F2">
        <w:rPr>
          <w:b/>
          <w:bCs/>
          <w:sz w:val="20"/>
          <w:szCs w:val="22"/>
        </w:rPr>
        <w:t>15 kwietnia 2026</w:t>
      </w:r>
      <w:r w:rsidRPr="009D704C">
        <w:rPr>
          <w:sz w:val="20"/>
          <w:szCs w:val="22"/>
        </w:rPr>
        <w:t xml:space="preserve"> r.).</w:t>
      </w:r>
    </w:p>
    <w:bookmarkEnd w:id="4"/>
    <w:p w14:paraId="7D73A0B0" w14:textId="77777777" w:rsidR="004C45A1" w:rsidRPr="009D704C" w:rsidRDefault="004C45A1" w:rsidP="004C45A1">
      <w:pPr>
        <w:rPr>
          <w:sz w:val="20"/>
          <w:szCs w:val="22"/>
        </w:rPr>
      </w:pPr>
      <w:r w:rsidRPr="009D704C">
        <w:rPr>
          <w:sz w:val="20"/>
          <w:szCs w:val="22"/>
        </w:rPr>
        <w:t> </w:t>
      </w:r>
      <w:r w:rsidRPr="009D704C">
        <w:rPr>
          <w:sz w:val="20"/>
          <w:szCs w:val="22"/>
        </w:rPr>
        <w:tab/>
        <w:t>Bliższych informacji można uzyskać w Urzędzie Miejskim w Kcyni - Referat Rolnictwa, Ochrony Środowiska i Gospodarki Nieruchomościami – Kcynia, ul. Dworcowa 8 (pokój nr 4) lub telefonicznie /52/ 589 </w:t>
      </w:r>
      <w:r>
        <w:rPr>
          <w:sz w:val="20"/>
          <w:szCs w:val="22"/>
        </w:rPr>
        <w:t>37 20 wew. 302</w:t>
      </w:r>
      <w:r w:rsidRPr="009D704C">
        <w:rPr>
          <w:sz w:val="20"/>
          <w:szCs w:val="22"/>
        </w:rPr>
        <w:t>.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2"/>
        <w:gridCol w:w="5614"/>
      </w:tblGrid>
      <w:tr w:rsidR="004C45A1" w:rsidRPr="009D704C" w14:paraId="3F0064FE" w14:textId="77777777" w:rsidTr="00D10AF6">
        <w:tc>
          <w:tcPr>
            <w:tcW w:w="215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0AB73737" w14:textId="77777777" w:rsidR="004C45A1" w:rsidRPr="009D704C" w:rsidRDefault="004C45A1" w:rsidP="00D10AF6">
            <w:pPr>
              <w:keepNext/>
              <w:keepLines/>
              <w:jc w:val="left"/>
              <w:rPr>
                <w:color w:val="000000"/>
                <w:sz w:val="20"/>
                <w:szCs w:val="20"/>
              </w:rPr>
            </w:pPr>
          </w:p>
        </w:tc>
        <w:tc>
          <w:tcPr>
            <w:tcW w:w="2845" w:type="pct"/>
            <w:tcMar>
              <w:top w:w="0" w:type="dxa"/>
              <w:left w:w="0" w:type="dxa"/>
              <w:bottom w:w="0" w:type="dxa"/>
              <w:right w:w="0" w:type="dxa"/>
            </w:tcMar>
          </w:tcPr>
          <w:p w14:paraId="31CDEA96" w14:textId="77777777" w:rsidR="004C45A1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  <w:p w14:paraId="4B676151" w14:textId="77777777" w:rsidR="001C14F2" w:rsidRDefault="001C14F2" w:rsidP="00D10AF6">
            <w:pPr>
              <w:keepNext/>
              <w:keepLines/>
              <w:ind w:left="1134" w:right="1134"/>
              <w:jc w:val="center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 xml:space="preserve">Z up. </w:t>
            </w:r>
            <w:r w:rsidR="004C45A1">
              <w:rPr>
                <w:b/>
                <w:bCs/>
                <w:color w:val="000000"/>
                <w:sz w:val="20"/>
                <w:szCs w:val="20"/>
              </w:rPr>
              <w:t>BURMISTRZ</w:t>
            </w:r>
            <w:r>
              <w:rPr>
                <w:b/>
                <w:bCs/>
                <w:color w:val="000000"/>
                <w:sz w:val="20"/>
                <w:szCs w:val="20"/>
              </w:rPr>
              <w:t>A</w:t>
            </w:r>
            <w:r w:rsidR="004C45A1">
              <w:rPr>
                <w:b/>
                <w:bCs/>
                <w:color w:val="000000"/>
                <w:sz w:val="20"/>
                <w:szCs w:val="20"/>
              </w:rPr>
              <w:t xml:space="preserve"> </w:t>
            </w:r>
          </w:p>
          <w:p w14:paraId="67803E78" w14:textId="1D00578C" w:rsidR="004C45A1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 w:rsidRPr="004B0A82">
              <w:rPr>
                <w:color w:val="000000"/>
                <w:sz w:val="20"/>
                <w:szCs w:val="20"/>
              </w:rPr>
              <w:t xml:space="preserve">/-/ </w:t>
            </w:r>
            <w:r w:rsidR="001C14F2">
              <w:rPr>
                <w:color w:val="000000"/>
                <w:sz w:val="20"/>
                <w:szCs w:val="20"/>
              </w:rPr>
              <w:t xml:space="preserve">Adam </w:t>
            </w:r>
            <w:proofErr w:type="spellStart"/>
            <w:r w:rsidR="001C14F2">
              <w:rPr>
                <w:color w:val="000000"/>
                <w:sz w:val="20"/>
                <w:szCs w:val="20"/>
              </w:rPr>
              <w:t>Kontowicz</w:t>
            </w:r>
            <w:proofErr w:type="spellEnd"/>
          </w:p>
          <w:p w14:paraId="67E514AB" w14:textId="3CAC5DB1" w:rsidR="001C14F2" w:rsidRPr="004B0A82" w:rsidRDefault="001C14F2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  <w:r>
              <w:rPr>
                <w:color w:val="000000"/>
                <w:sz w:val="20"/>
                <w:szCs w:val="20"/>
              </w:rPr>
              <w:t>Zastępca Burmistrza</w:t>
            </w:r>
          </w:p>
          <w:p w14:paraId="3DE96CD1" w14:textId="77777777" w:rsidR="004C45A1" w:rsidRPr="009D704C" w:rsidRDefault="004C45A1" w:rsidP="00D10AF6">
            <w:pPr>
              <w:keepNext/>
              <w:keepLines/>
              <w:ind w:left="1134" w:right="1134"/>
              <w:jc w:val="center"/>
              <w:rPr>
                <w:color w:val="000000"/>
                <w:sz w:val="20"/>
                <w:szCs w:val="20"/>
              </w:rPr>
            </w:pPr>
          </w:p>
        </w:tc>
      </w:tr>
    </w:tbl>
    <w:p w14:paraId="2297B873" w14:textId="77777777" w:rsidR="00E810AA" w:rsidRDefault="00E810AA" w:rsidP="004C45A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bookmarkStart w:id="5" w:name="_Hlk120192619"/>
    </w:p>
    <w:p w14:paraId="68D06BCF" w14:textId="6941F66E" w:rsidR="004C45A1" w:rsidRDefault="004C45A1" w:rsidP="004C45A1">
      <w:pPr>
        <w:autoSpaceDE w:val="0"/>
        <w:autoSpaceDN w:val="0"/>
        <w:adjustRightInd w:val="0"/>
        <w:jc w:val="left"/>
        <w:rPr>
          <w:color w:val="000000"/>
          <w:sz w:val="18"/>
          <w:szCs w:val="18"/>
          <w:lang w:bidi="ar-SA"/>
        </w:rPr>
      </w:pPr>
      <w:r w:rsidRPr="005158B8">
        <w:rPr>
          <w:color w:val="000000"/>
          <w:sz w:val="18"/>
          <w:szCs w:val="18"/>
          <w:lang w:bidi="ar-SA"/>
        </w:rPr>
        <w:t>Wykaz wywieszono na tablicy ogłoszeń na okres 21 dni, tj. od</w:t>
      </w:r>
      <w:r>
        <w:rPr>
          <w:color w:val="000000"/>
          <w:sz w:val="18"/>
          <w:szCs w:val="18"/>
          <w:lang w:bidi="ar-SA"/>
        </w:rPr>
        <w:t xml:space="preserve"> dnia </w:t>
      </w:r>
      <w:r w:rsidR="00A2223C">
        <w:rPr>
          <w:color w:val="000000"/>
          <w:sz w:val="18"/>
          <w:szCs w:val="18"/>
          <w:lang w:bidi="ar-SA"/>
        </w:rPr>
        <w:t>3 marca 2026</w:t>
      </w:r>
      <w:r>
        <w:rPr>
          <w:color w:val="000000"/>
          <w:sz w:val="18"/>
          <w:szCs w:val="18"/>
          <w:lang w:bidi="ar-SA"/>
        </w:rPr>
        <w:t xml:space="preserve"> r. do dnia </w:t>
      </w:r>
      <w:bookmarkEnd w:id="5"/>
      <w:r w:rsidR="00A2223C">
        <w:rPr>
          <w:color w:val="000000"/>
          <w:sz w:val="18"/>
          <w:szCs w:val="18"/>
          <w:lang w:bidi="ar-SA"/>
        </w:rPr>
        <w:t>25 marca 2026 r.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51"/>
      </w:tblGrid>
      <w:tr w:rsidR="004C45A1" w14:paraId="7600A4BE" w14:textId="77777777" w:rsidTr="00D10AF6">
        <w:tc>
          <w:tcPr>
            <w:tcW w:w="1951" w:type="dxa"/>
          </w:tcPr>
          <w:p w14:paraId="7EA9C10F" w14:textId="77777777" w:rsidR="004C45A1" w:rsidRDefault="004C45A1" w:rsidP="00703963">
            <w:pPr>
              <w:autoSpaceDE w:val="0"/>
              <w:autoSpaceDN w:val="0"/>
              <w:adjustRightInd w:val="0"/>
              <w:rPr>
                <w:color w:val="000000"/>
                <w:sz w:val="16"/>
                <w:szCs w:val="16"/>
              </w:rPr>
            </w:pPr>
          </w:p>
          <w:p w14:paraId="516049EB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6"/>
                <w:szCs w:val="16"/>
              </w:rPr>
              <w:t>………………………..</w:t>
            </w:r>
          </w:p>
        </w:tc>
      </w:tr>
      <w:tr w:rsidR="004C45A1" w14:paraId="1CD69A10" w14:textId="77777777" w:rsidTr="00D10AF6">
        <w:tc>
          <w:tcPr>
            <w:tcW w:w="1951" w:type="dxa"/>
          </w:tcPr>
          <w:p w14:paraId="11BD0E34" w14:textId="77777777" w:rsidR="004C45A1" w:rsidRDefault="004C45A1" w:rsidP="00D10AF6">
            <w:pPr>
              <w:autoSpaceDE w:val="0"/>
              <w:autoSpaceDN w:val="0"/>
              <w:adjustRightInd w:val="0"/>
              <w:jc w:val="center"/>
              <w:rPr>
                <w:color w:val="000000"/>
                <w:sz w:val="18"/>
                <w:szCs w:val="18"/>
              </w:rPr>
            </w:pPr>
            <w:r w:rsidRPr="00AA578E">
              <w:rPr>
                <w:color w:val="000000"/>
                <w:sz w:val="12"/>
                <w:szCs w:val="12"/>
              </w:rPr>
              <w:t>(podpis)</w:t>
            </w:r>
          </w:p>
        </w:tc>
      </w:tr>
      <w:bookmarkEnd w:id="0"/>
    </w:tbl>
    <w:p w14:paraId="5DC51E58" w14:textId="77777777" w:rsidR="00703963" w:rsidRPr="004143BF" w:rsidRDefault="00703963" w:rsidP="00703963">
      <w:pPr>
        <w:keepNext/>
        <w:rPr>
          <w:color w:val="000000"/>
          <w:sz w:val="18"/>
          <w:szCs w:val="18"/>
          <w:lang w:bidi="ar-SA"/>
        </w:rPr>
      </w:pPr>
    </w:p>
    <w:sectPr w:rsidR="00703963" w:rsidRPr="004143BF">
      <w:endnotePr>
        <w:numFmt w:val="decimal"/>
      </w:endnotePr>
      <w:pgSz w:w="11906" w:h="16838"/>
      <w:pgMar w:top="992" w:right="1020" w:bottom="992" w:left="102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35BA7DC" w14:textId="77777777" w:rsidR="004024BC" w:rsidRDefault="004024BC" w:rsidP="005158B8">
      <w:r>
        <w:separator/>
      </w:r>
    </w:p>
  </w:endnote>
  <w:endnote w:type="continuationSeparator" w:id="0">
    <w:p w14:paraId="7DABC6C2" w14:textId="77777777" w:rsidR="004024BC" w:rsidRDefault="004024BC" w:rsidP="005158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A87BD8D" w14:textId="77777777" w:rsidR="004024BC" w:rsidRDefault="004024BC" w:rsidP="005158B8">
      <w:r>
        <w:separator/>
      </w:r>
    </w:p>
  </w:footnote>
  <w:footnote w:type="continuationSeparator" w:id="0">
    <w:p w14:paraId="7AE363BD" w14:textId="77777777" w:rsidR="004024BC" w:rsidRDefault="004024BC" w:rsidP="005158B8">
      <w:r>
        <w:continuationSeparator/>
      </w:r>
    </w:p>
  </w:footnote>
  <w:footnote w:id="1">
    <w:p w14:paraId="0BBCD744" w14:textId="60DD6259" w:rsidR="004C45A1" w:rsidRDefault="004C45A1" w:rsidP="004C45A1">
      <w:pPr>
        <w:pStyle w:val="Tekstprzypisudolnego"/>
      </w:pPr>
      <w:r w:rsidRPr="00B65FAA">
        <w:rPr>
          <w:rStyle w:val="Odwoanieprzypisudolnego"/>
          <w:sz w:val="18"/>
        </w:rPr>
        <w:footnoteRef/>
      </w:r>
      <w:r w:rsidRPr="00B65FAA">
        <w:rPr>
          <w:sz w:val="18"/>
        </w:rPr>
        <w:t xml:space="preserve"> </w:t>
      </w:r>
      <w:r w:rsidRPr="00876EE8">
        <w:rPr>
          <w:sz w:val="16"/>
          <w:lang w:bidi="pl-PL"/>
        </w:rPr>
        <w:t>Cena nieruchomości zwolniona jest z podatku od towarów i usług VAT zgodnie z art. 43 ust. 1 pkt 10 lit. a ustawy z dnia 11 marca 2004 r. o podatku od towarów i usług (Dz. U. z 202</w:t>
      </w:r>
      <w:r w:rsidR="00703963">
        <w:rPr>
          <w:sz w:val="16"/>
          <w:lang w:bidi="pl-PL"/>
        </w:rPr>
        <w:t>5</w:t>
      </w:r>
      <w:r w:rsidRPr="00876EE8">
        <w:rPr>
          <w:sz w:val="16"/>
          <w:lang w:bidi="pl-PL"/>
        </w:rPr>
        <w:t xml:space="preserve"> r. poz. </w:t>
      </w:r>
      <w:r w:rsidR="00703963">
        <w:rPr>
          <w:sz w:val="16"/>
          <w:lang w:bidi="pl-PL"/>
        </w:rPr>
        <w:t>775</w:t>
      </w:r>
      <w:r w:rsidR="00A2223C">
        <w:rPr>
          <w:sz w:val="16"/>
          <w:lang w:bidi="pl-PL"/>
        </w:rPr>
        <w:t xml:space="preserve"> ze zm.</w:t>
      </w:r>
      <w:r w:rsidRPr="00876EE8">
        <w:rPr>
          <w:sz w:val="16"/>
          <w:lang w:bidi="pl-PL"/>
        </w:rPr>
        <w:t>)</w:t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FF6C2A"/>
    <w:multiLevelType w:val="hybridMultilevel"/>
    <w:tmpl w:val="EE781B2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111844"/>
    <w:multiLevelType w:val="hybridMultilevel"/>
    <w:tmpl w:val="12B0570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F0C1A6F"/>
    <w:multiLevelType w:val="hybridMultilevel"/>
    <w:tmpl w:val="D5B2843A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BB194D"/>
    <w:multiLevelType w:val="hybridMultilevel"/>
    <w:tmpl w:val="2F88CCE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4C647AD"/>
    <w:multiLevelType w:val="hybridMultilevel"/>
    <w:tmpl w:val="FDD2F372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88005780">
    <w:abstractNumId w:val="2"/>
  </w:num>
  <w:num w:numId="2" w16cid:durableId="126167153">
    <w:abstractNumId w:val="0"/>
  </w:num>
  <w:num w:numId="3" w16cid:durableId="304697947">
    <w:abstractNumId w:val="4"/>
  </w:num>
  <w:num w:numId="4" w16cid:durableId="2037536481">
    <w:abstractNumId w:val="1"/>
  </w:num>
  <w:num w:numId="5" w16cid:durableId="133610539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7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010C1"/>
    <w:rsid w:val="000011BD"/>
    <w:rsid w:val="0000489E"/>
    <w:rsid w:val="00011320"/>
    <w:rsid w:val="00015CBE"/>
    <w:rsid w:val="00023A57"/>
    <w:rsid w:val="000246F5"/>
    <w:rsid w:val="00037170"/>
    <w:rsid w:val="00066D93"/>
    <w:rsid w:val="000715B6"/>
    <w:rsid w:val="000729B4"/>
    <w:rsid w:val="000A21AB"/>
    <w:rsid w:val="000A5517"/>
    <w:rsid w:val="000C7ED2"/>
    <w:rsid w:val="000F37DE"/>
    <w:rsid w:val="001202E1"/>
    <w:rsid w:val="00135DBE"/>
    <w:rsid w:val="00142FEA"/>
    <w:rsid w:val="0014513C"/>
    <w:rsid w:val="00157044"/>
    <w:rsid w:val="001665E9"/>
    <w:rsid w:val="00167F5F"/>
    <w:rsid w:val="00170A58"/>
    <w:rsid w:val="001722E4"/>
    <w:rsid w:val="00177921"/>
    <w:rsid w:val="00186BB5"/>
    <w:rsid w:val="00194FA5"/>
    <w:rsid w:val="00196D77"/>
    <w:rsid w:val="001B36A3"/>
    <w:rsid w:val="001B74B5"/>
    <w:rsid w:val="001C14F2"/>
    <w:rsid w:val="001C2A76"/>
    <w:rsid w:val="001C3507"/>
    <w:rsid w:val="001D2A70"/>
    <w:rsid w:val="001D6E14"/>
    <w:rsid w:val="001E326F"/>
    <w:rsid w:val="001E3E95"/>
    <w:rsid w:val="001F0B15"/>
    <w:rsid w:val="00210C53"/>
    <w:rsid w:val="00215907"/>
    <w:rsid w:val="002251C5"/>
    <w:rsid w:val="00240E92"/>
    <w:rsid w:val="0025225E"/>
    <w:rsid w:val="002600E3"/>
    <w:rsid w:val="00263D45"/>
    <w:rsid w:val="002651BC"/>
    <w:rsid w:val="00270448"/>
    <w:rsid w:val="002944A2"/>
    <w:rsid w:val="00297BD1"/>
    <w:rsid w:val="002A4E6B"/>
    <w:rsid w:val="002A7835"/>
    <w:rsid w:val="002E1674"/>
    <w:rsid w:val="002F63AB"/>
    <w:rsid w:val="00303D4D"/>
    <w:rsid w:val="00311B41"/>
    <w:rsid w:val="00321118"/>
    <w:rsid w:val="0033038D"/>
    <w:rsid w:val="00331063"/>
    <w:rsid w:val="0034234A"/>
    <w:rsid w:val="00350465"/>
    <w:rsid w:val="00366ECC"/>
    <w:rsid w:val="00372264"/>
    <w:rsid w:val="00377DFD"/>
    <w:rsid w:val="00377EE6"/>
    <w:rsid w:val="0039553F"/>
    <w:rsid w:val="003958F5"/>
    <w:rsid w:val="003A1E88"/>
    <w:rsid w:val="003A2F58"/>
    <w:rsid w:val="003A3987"/>
    <w:rsid w:val="003A3A51"/>
    <w:rsid w:val="003A7BBC"/>
    <w:rsid w:val="003C40F1"/>
    <w:rsid w:val="003D704A"/>
    <w:rsid w:val="003D780E"/>
    <w:rsid w:val="003F076B"/>
    <w:rsid w:val="003F3BEF"/>
    <w:rsid w:val="00400AC2"/>
    <w:rsid w:val="004024BC"/>
    <w:rsid w:val="004143BF"/>
    <w:rsid w:val="00420F63"/>
    <w:rsid w:val="00427684"/>
    <w:rsid w:val="00430409"/>
    <w:rsid w:val="004323B0"/>
    <w:rsid w:val="0043383C"/>
    <w:rsid w:val="00435BFB"/>
    <w:rsid w:val="004416F2"/>
    <w:rsid w:val="00444E74"/>
    <w:rsid w:val="00450F3C"/>
    <w:rsid w:val="00457BE0"/>
    <w:rsid w:val="00460F1D"/>
    <w:rsid w:val="00463DF9"/>
    <w:rsid w:val="00470161"/>
    <w:rsid w:val="004765B0"/>
    <w:rsid w:val="00476D65"/>
    <w:rsid w:val="00477CAF"/>
    <w:rsid w:val="00480773"/>
    <w:rsid w:val="00484750"/>
    <w:rsid w:val="00486815"/>
    <w:rsid w:val="004936CC"/>
    <w:rsid w:val="004B78EC"/>
    <w:rsid w:val="004C06EE"/>
    <w:rsid w:val="004C1FD0"/>
    <w:rsid w:val="004C45A1"/>
    <w:rsid w:val="004C5CE5"/>
    <w:rsid w:val="004D1C41"/>
    <w:rsid w:val="004D2A7D"/>
    <w:rsid w:val="004E6306"/>
    <w:rsid w:val="004E7ADA"/>
    <w:rsid w:val="004F10F7"/>
    <w:rsid w:val="00515228"/>
    <w:rsid w:val="0051587E"/>
    <w:rsid w:val="005158B8"/>
    <w:rsid w:val="00520FF7"/>
    <w:rsid w:val="005248ED"/>
    <w:rsid w:val="0052569C"/>
    <w:rsid w:val="005444A0"/>
    <w:rsid w:val="00544E07"/>
    <w:rsid w:val="005531D4"/>
    <w:rsid w:val="005630EB"/>
    <w:rsid w:val="0057659B"/>
    <w:rsid w:val="005B12E3"/>
    <w:rsid w:val="005B3BE6"/>
    <w:rsid w:val="005C32D2"/>
    <w:rsid w:val="005C48A0"/>
    <w:rsid w:val="005C6242"/>
    <w:rsid w:val="005C7F4A"/>
    <w:rsid w:val="005D3C5E"/>
    <w:rsid w:val="005E1034"/>
    <w:rsid w:val="005E7715"/>
    <w:rsid w:val="005F3723"/>
    <w:rsid w:val="00615F6E"/>
    <w:rsid w:val="00635EA2"/>
    <w:rsid w:val="00650431"/>
    <w:rsid w:val="00655015"/>
    <w:rsid w:val="00664E57"/>
    <w:rsid w:val="00683BDB"/>
    <w:rsid w:val="006975E6"/>
    <w:rsid w:val="006A2850"/>
    <w:rsid w:val="006B082D"/>
    <w:rsid w:val="006B3886"/>
    <w:rsid w:val="006E7EA8"/>
    <w:rsid w:val="006F3015"/>
    <w:rsid w:val="006F42A7"/>
    <w:rsid w:val="00702C9A"/>
    <w:rsid w:val="00703963"/>
    <w:rsid w:val="007063D3"/>
    <w:rsid w:val="0071588A"/>
    <w:rsid w:val="007173A5"/>
    <w:rsid w:val="00721311"/>
    <w:rsid w:val="0072561D"/>
    <w:rsid w:val="00726FF9"/>
    <w:rsid w:val="0072785D"/>
    <w:rsid w:val="00730A3F"/>
    <w:rsid w:val="00730C5C"/>
    <w:rsid w:val="00736ABF"/>
    <w:rsid w:val="007379AF"/>
    <w:rsid w:val="00742CEB"/>
    <w:rsid w:val="007627F8"/>
    <w:rsid w:val="0077418D"/>
    <w:rsid w:val="007825AD"/>
    <w:rsid w:val="00783932"/>
    <w:rsid w:val="007867F3"/>
    <w:rsid w:val="00797442"/>
    <w:rsid w:val="00797DA3"/>
    <w:rsid w:val="007A0733"/>
    <w:rsid w:val="007A6676"/>
    <w:rsid w:val="007A7895"/>
    <w:rsid w:val="007B756C"/>
    <w:rsid w:val="007B78A2"/>
    <w:rsid w:val="007C0D22"/>
    <w:rsid w:val="007C16A8"/>
    <w:rsid w:val="007C56D7"/>
    <w:rsid w:val="007F022B"/>
    <w:rsid w:val="007F13E8"/>
    <w:rsid w:val="007F4E14"/>
    <w:rsid w:val="00800CCC"/>
    <w:rsid w:val="00802973"/>
    <w:rsid w:val="00802CAF"/>
    <w:rsid w:val="00807F9B"/>
    <w:rsid w:val="008138D5"/>
    <w:rsid w:val="008162BF"/>
    <w:rsid w:val="00822133"/>
    <w:rsid w:val="00822B7B"/>
    <w:rsid w:val="00826BBD"/>
    <w:rsid w:val="00831407"/>
    <w:rsid w:val="0083485A"/>
    <w:rsid w:val="008418C5"/>
    <w:rsid w:val="00843880"/>
    <w:rsid w:val="00845DF3"/>
    <w:rsid w:val="008615A7"/>
    <w:rsid w:val="00864001"/>
    <w:rsid w:val="00873A41"/>
    <w:rsid w:val="0088361A"/>
    <w:rsid w:val="00896929"/>
    <w:rsid w:val="008A58D2"/>
    <w:rsid w:val="008A72A5"/>
    <w:rsid w:val="008B545E"/>
    <w:rsid w:val="008D1EA5"/>
    <w:rsid w:val="008D782F"/>
    <w:rsid w:val="008E105A"/>
    <w:rsid w:val="008E436A"/>
    <w:rsid w:val="008E4C45"/>
    <w:rsid w:val="00901BC2"/>
    <w:rsid w:val="00903ECC"/>
    <w:rsid w:val="0090741D"/>
    <w:rsid w:val="009075E9"/>
    <w:rsid w:val="00912329"/>
    <w:rsid w:val="00914BEF"/>
    <w:rsid w:val="00916E4E"/>
    <w:rsid w:val="00932587"/>
    <w:rsid w:val="00933C71"/>
    <w:rsid w:val="00943D40"/>
    <w:rsid w:val="00957911"/>
    <w:rsid w:val="009632E0"/>
    <w:rsid w:val="00967518"/>
    <w:rsid w:val="0097003B"/>
    <w:rsid w:val="009827A7"/>
    <w:rsid w:val="00982C12"/>
    <w:rsid w:val="00984234"/>
    <w:rsid w:val="00991C0A"/>
    <w:rsid w:val="00995B34"/>
    <w:rsid w:val="009A29B8"/>
    <w:rsid w:val="009A3E2A"/>
    <w:rsid w:val="009A48A5"/>
    <w:rsid w:val="009C400E"/>
    <w:rsid w:val="009C7680"/>
    <w:rsid w:val="009D101B"/>
    <w:rsid w:val="009D704C"/>
    <w:rsid w:val="009D7ECD"/>
    <w:rsid w:val="009E187A"/>
    <w:rsid w:val="009F28E1"/>
    <w:rsid w:val="00A05872"/>
    <w:rsid w:val="00A2223C"/>
    <w:rsid w:val="00A240AE"/>
    <w:rsid w:val="00A30D2F"/>
    <w:rsid w:val="00A3287F"/>
    <w:rsid w:val="00A34290"/>
    <w:rsid w:val="00A4562E"/>
    <w:rsid w:val="00A538C1"/>
    <w:rsid w:val="00A53AAE"/>
    <w:rsid w:val="00A67FAE"/>
    <w:rsid w:val="00A7438A"/>
    <w:rsid w:val="00A77B3E"/>
    <w:rsid w:val="00A95509"/>
    <w:rsid w:val="00A96AF2"/>
    <w:rsid w:val="00AA18D9"/>
    <w:rsid w:val="00AA2866"/>
    <w:rsid w:val="00AA3E34"/>
    <w:rsid w:val="00AC0E7F"/>
    <w:rsid w:val="00AC2C2D"/>
    <w:rsid w:val="00AC3C4C"/>
    <w:rsid w:val="00AC772C"/>
    <w:rsid w:val="00AD097A"/>
    <w:rsid w:val="00AD795D"/>
    <w:rsid w:val="00AE0635"/>
    <w:rsid w:val="00AF0BA0"/>
    <w:rsid w:val="00AF0D6E"/>
    <w:rsid w:val="00AF4ECC"/>
    <w:rsid w:val="00B16F3D"/>
    <w:rsid w:val="00B177C7"/>
    <w:rsid w:val="00B234EE"/>
    <w:rsid w:val="00B26EEB"/>
    <w:rsid w:val="00B342C7"/>
    <w:rsid w:val="00B34D3F"/>
    <w:rsid w:val="00B43347"/>
    <w:rsid w:val="00B72E65"/>
    <w:rsid w:val="00B75196"/>
    <w:rsid w:val="00B86BEE"/>
    <w:rsid w:val="00BA60C3"/>
    <w:rsid w:val="00BA7608"/>
    <w:rsid w:val="00BB2EA4"/>
    <w:rsid w:val="00BB694F"/>
    <w:rsid w:val="00BC55A8"/>
    <w:rsid w:val="00BD53D4"/>
    <w:rsid w:val="00BE4400"/>
    <w:rsid w:val="00BF062C"/>
    <w:rsid w:val="00BF0B4C"/>
    <w:rsid w:val="00BF426A"/>
    <w:rsid w:val="00BF6BD7"/>
    <w:rsid w:val="00C220C8"/>
    <w:rsid w:val="00C24100"/>
    <w:rsid w:val="00C32A58"/>
    <w:rsid w:val="00C35F93"/>
    <w:rsid w:val="00C367B2"/>
    <w:rsid w:val="00C41FA1"/>
    <w:rsid w:val="00C45AA2"/>
    <w:rsid w:val="00C50AC6"/>
    <w:rsid w:val="00C76B68"/>
    <w:rsid w:val="00C8054A"/>
    <w:rsid w:val="00C827C4"/>
    <w:rsid w:val="00CA2A55"/>
    <w:rsid w:val="00CB6833"/>
    <w:rsid w:val="00CD5C9D"/>
    <w:rsid w:val="00CE617B"/>
    <w:rsid w:val="00CF2899"/>
    <w:rsid w:val="00CF50FB"/>
    <w:rsid w:val="00D27469"/>
    <w:rsid w:val="00D328CF"/>
    <w:rsid w:val="00D32C19"/>
    <w:rsid w:val="00D3428D"/>
    <w:rsid w:val="00D42E39"/>
    <w:rsid w:val="00D452B2"/>
    <w:rsid w:val="00D5325D"/>
    <w:rsid w:val="00D65D36"/>
    <w:rsid w:val="00D74F20"/>
    <w:rsid w:val="00D86B8D"/>
    <w:rsid w:val="00D95251"/>
    <w:rsid w:val="00DA63FF"/>
    <w:rsid w:val="00DB4B3F"/>
    <w:rsid w:val="00DD1BF7"/>
    <w:rsid w:val="00DE647B"/>
    <w:rsid w:val="00DE7D93"/>
    <w:rsid w:val="00DF059C"/>
    <w:rsid w:val="00DF24F9"/>
    <w:rsid w:val="00DF32F3"/>
    <w:rsid w:val="00DF6F8B"/>
    <w:rsid w:val="00E1058B"/>
    <w:rsid w:val="00E216D5"/>
    <w:rsid w:val="00E21A4C"/>
    <w:rsid w:val="00E27A56"/>
    <w:rsid w:val="00E314F8"/>
    <w:rsid w:val="00E36FE6"/>
    <w:rsid w:val="00E377B4"/>
    <w:rsid w:val="00E42371"/>
    <w:rsid w:val="00E425D0"/>
    <w:rsid w:val="00E43A75"/>
    <w:rsid w:val="00E4533E"/>
    <w:rsid w:val="00E6064E"/>
    <w:rsid w:val="00E64FAA"/>
    <w:rsid w:val="00E74F0B"/>
    <w:rsid w:val="00E810AA"/>
    <w:rsid w:val="00E90B97"/>
    <w:rsid w:val="00E942BD"/>
    <w:rsid w:val="00EC0696"/>
    <w:rsid w:val="00EC261D"/>
    <w:rsid w:val="00EE63AB"/>
    <w:rsid w:val="00EF2143"/>
    <w:rsid w:val="00EF53BB"/>
    <w:rsid w:val="00F02F5F"/>
    <w:rsid w:val="00F03616"/>
    <w:rsid w:val="00F147A9"/>
    <w:rsid w:val="00F40AA6"/>
    <w:rsid w:val="00F442CD"/>
    <w:rsid w:val="00F45F66"/>
    <w:rsid w:val="00F46451"/>
    <w:rsid w:val="00F4731D"/>
    <w:rsid w:val="00F5211F"/>
    <w:rsid w:val="00F618E4"/>
    <w:rsid w:val="00F70A75"/>
    <w:rsid w:val="00F72592"/>
    <w:rsid w:val="00F75426"/>
    <w:rsid w:val="00F80354"/>
    <w:rsid w:val="00F929C2"/>
    <w:rsid w:val="00F957B7"/>
    <w:rsid w:val="00FA0AF8"/>
    <w:rsid w:val="00FA0B57"/>
    <w:rsid w:val="00FB1361"/>
    <w:rsid w:val="00FC0F55"/>
    <w:rsid w:val="00FD19B2"/>
    <w:rsid w:val="00FF7BBD"/>
    <w:rsid w:val="0B3ACC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56D41458"/>
  <w15:docId w15:val="{03E8E2C6-5747-4B3B-9E1D-F111F763F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pl-PL" w:eastAsia="pl-PL" w:bidi="pl-PL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pPr>
      <w:jc w:val="both"/>
    </w:pPr>
    <w:rPr>
      <w:sz w:val="22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rsid w:val="005158B8"/>
    <w:rPr>
      <w:lang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semiHidden/>
    <w:unhideWhenUsed/>
    <w:rsid w:val="005158B8"/>
    <w:rPr>
      <w:sz w:val="20"/>
      <w:szCs w:val="20"/>
      <w:lang w:bidi="ar-SA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5158B8"/>
    <w:rPr>
      <w:lang w:bidi="ar-SA"/>
    </w:rPr>
  </w:style>
  <w:style w:type="character" w:styleId="Odwoanieprzypisudolnego">
    <w:name w:val="footnote reference"/>
    <w:basedOn w:val="Domylnaczcionkaakapitu"/>
    <w:semiHidden/>
    <w:unhideWhenUsed/>
    <w:rsid w:val="005158B8"/>
    <w:rPr>
      <w:vertAlign w:val="superscript"/>
    </w:rPr>
  </w:style>
  <w:style w:type="paragraph" w:styleId="Akapitzlist">
    <w:name w:val="List Paragraph"/>
    <w:basedOn w:val="Normalny"/>
    <w:qFormat/>
    <w:rsid w:val="00BC55A8"/>
    <w:pPr>
      <w:ind w:left="720" w:hanging="284"/>
      <w:contextualSpacing/>
    </w:pPr>
    <w:rPr>
      <w:lang w:bidi="ar-SA"/>
    </w:rPr>
  </w:style>
  <w:style w:type="paragraph" w:styleId="Nagwek">
    <w:name w:val="header"/>
    <w:basedOn w:val="Normalny"/>
    <w:link w:val="Nagwek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157044"/>
    <w:rPr>
      <w:sz w:val="22"/>
      <w:szCs w:val="24"/>
    </w:rPr>
  </w:style>
  <w:style w:type="paragraph" w:styleId="Stopka">
    <w:name w:val="footer"/>
    <w:basedOn w:val="Normalny"/>
    <w:link w:val="StopkaZnak"/>
    <w:unhideWhenUsed/>
    <w:rsid w:val="0015704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157044"/>
    <w:rPr>
      <w:sz w:val="22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mst-kcynia.rbip.mojregion.info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1196</Words>
  <Characters>7404</Characters>
  <Application>Microsoft Office Word</Application>
  <DocSecurity>0</DocSecurity>
  <Lines>61</Lines>
  <Paragraphs>17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Zarządzenie Nr ...2021 z dnia 8 stycznia 2021 r.</vt:lpstr>
    </vt:vector>
  </TitlesOfParts>
  <Company>Burmistrz Kcyni</Company>
  <LinksUpToDate>false</LinksUpToDate>
  <CharactersWithSpaces>8583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Zarządzenie Nr ...2021 z dnia 8 stycznia 2021 r.</dc:title>
  <dc:subject>w sprawie sporządzenia wykazu nieruchomości lokalowej, stanowiącej własność Gminy Kcynia, przeznaczonej do sprzedaży.</dc:subject>
  <dc:creator>Aleksandra.Jurek</dc:creator>
  <cp:lastModifiedBy>Aleksandra Jurek</cp:lastModifiedBy>
  <cp:revision>3</cp:revision>
  <cp:lastPrinted>2026-03-03T10:14:00Z</cp:lastPrinted>
  <dcterms:created xsi:type="dcterms:W3CDTF">2026-03-03T10:48:00Z</dcterms:created>
  <dcterms:modified xsi:type="dcterms:W3CDTF">2026-03-03T11:49:00Z</dcterms:modified>
  <cp:category>Akt prawny</cp:category>
</cp:coreProperties>
</file>